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DD" w:rsidRPr="001171FE" w:rsidRDefault="009709DD" w:rsidP="00C41FE2">
      <w:pPr>
        <w:jc w:val="both"/>
        <w:rPr>
          <w:rFonts w:ascii="Times New Roman" w:hAnsi="Times New Roman" w:cs="Times New Roman"/>
          <w:sz w:val="28"/>
          <w:szCs w:val="28"/>
        </w:rPr>
      </w:pPr>
      <w:r w:rsidRPr="001171FE">
        <w:rPr>
          <w:rFonts w:ascii="Times New Roman" w:hAnsi="Times New Roman" w:cs="Times New Roman"/>
          <w:sz w:val="28"/>
          <w:szCs w:val="28"/>
        </w:rPr>
        <w:t>Warszawa, 10 lutego 2014</w:t>
      </w:r>
    </w:p>
    <w:p w:rsidR="009709DD" w:rsidRPr="001171FE" w:rsidRDefault="009709DD" w:rsidP="00C41FE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09DD" w:rsidRPr="001171FE" w:rsidRDefault="009709DD" w:rsidP="00C41FE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48B2" w:rsidRPr="001171FE" w:rsidRDefault="009948B2" w:rsidP="00C41FE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71FE">
        <w:rPr>
          <w:rFonts w:ascii="Times New Roman" w:hAnsi="Times New Roman" w:cs="Times New Roman"/>
          <w:b/>
          <w:sz w:val="28"/>
          <w:szCs w:val="28"/>
          <w:u w:val="single"/>
        </w:rPr>
        <w:t>Wytyczne szkoleniowe Kolegium Sędziów PZPN</w:t>
      </w:r>
    </w:p>
    <w:p w:rsidR="00C31D12" w:rsidRPr="001171FE" w:rsidRDefault="00C31D12" w:rsidP="008127F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09DD" w:rsidRPr="001171FE" w:rsidRDefault="009709DD" w:rsidP="008127F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48B2" w:rsidRPr="001171FE" w:rsidRDefault="009948B2" w:rsidP="008127F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71FE">
        <w:rPr>
          <w:rFonts w:ascii="Times New Roman" w:hAnsi="Times New Roman" w:cs="Times New Roman"/>
          <w:b/>
          <w:i/>
          <w:sz w:val="28"/>
          <w:szCs w:val="28"/>
        </w:rPr>
        <w:t xml:space="preserve">Niniejszy dokument zawiera konkluzje z dyskusji podczas zgrupowania sędziów zawodowych w Spale w dniach </w:t>
      </w:r>
      <w:r w:rsidR="00220E25" w:rsidRPr="001171FE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Pr="001171FE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220E25" w:rsidRPr="001171FE">
        <w:rPr>
          <w:rFonts w:ascii="Times New Roman" w:hAnsi="Times New Roman" w:cs="Times New Roman"/>
          <w:b/>
          <w:i/>
          <w:sz w:val="28"/>
          <w:szCs w:val="28"/>
        </w:rPr>
        <w:t>13</w:t>
      </w:r>
      <w:r w:rsidRPr="001171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20E25" w:rsidRPr="001171FE">
        <w:rPr>
          <w:rFonts w:ascii="Times New Roman" w:hAnsi="Times New Roman" w:cs="Times New Roman"/>
          <w:b/>
          <w:i/>
          <w:sz w:val="28"/>
          <w:szCs w:val="28"/>
        </w:rPr>
        <w:t xml:space="preserve">listopada </w:t>
      </w:r>
      <w:r w:rsidR="009B6A7D" w:rsidRPr="001171FE">
        <w:rPr>
          <w:rFonts w:ascii="Times New Roman" w:hAnsi="Times New Roman" w:cs="Times New Roman"/>
          <w:b/>
          <w:i/>
          <w:sz w:val="28"/>
          <w:szCs w:val="28"/>
        </w:rPr>
        <w:t>2013 roku</w:t>
      </w:r>
      <w:r w:rsidR="00C31D12" w:rsidRPr="001171FE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9B6A7D" w:rsidRPr="001171FE">
        <w:rPr>
          <w:rFonts w:ascii="Times New Roman" w:hAnsi="Times New Roman" w:cs="Times New Roman"/>
          <w:b/>
          <w:i/>
          <w:sz w:val="28"/>
          <w:szCs w:val="28"/>
        </w:rPr>
        <w:t xml:space="preserve"> a także na zgrupowaniu sędziów w Antaly</w:t>
      </w:r>
      <w:r w:rsidR="005332D8" w:rsidRPr="001171FE">
        <w:rPr>
          <w:rFonts w:ascii="Times New Roman" w:hAnsi="Times New Roman" w:cs="Times New Roman"/>
          <w:b/>
          <w:i/>
          <w:sz w:val="28"/>
          <w:szCs w:val="28"/>
        </w:rPr>
        <w:t>i</w:t>
      </w:r>
      <w:r w:rsidR="00C31D12" w:rsidRPr="001171FE">
        <w:rPr>
          <w:rFonts w:ascii="Times New Roman" w:hAnsi="Times New Roman" w:cs="Times New Roman"/>
          <w:b/>
          <w:i/>
          <w:sz w:val="28"/>
          <w:szCs w:val="28"/>
        </w:rPr>
        <w:t xml:space="preserve"> w dniach </w:t>
      </w:r>
      <w:r w:rsidR="009B6A7D" w:rsidRPr="001171FE">
        <w:rPr>
          <w:rFonts w:ascii="Times New Roman" w:hAnsi="Times New Roman" w:cs="Times New Roman"/>
          <w:b/>
          <w:i/>
          <w:sz w:val="28"/>
          <w:szCs w:val="28"/>
        </w:rPr>
        <w:t>29 stycznia – 9 lutego 2014 roku</w:t>
      </w:r>
    </w:p>
    <w:p w:rsidR="009948B2" w:rsidRPr="001171FE" w:rsidRDefault="009948B2" w:rsidP="00C41FE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48B2" w:rsidRPr="001171FE" w:rsidRDefault="00DB6CE7" w:rsidP="00C41FE2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71FE">
        <w:rPr>
          <w:rFonts w:ascii="Times New Roman" w:hAnsi="Times New Roman" w:cs="Times New Roman"/>
          <w:b/>
          <w:sz w:val="28"/>
          <w:szCs w:val="28"/>
          <w:u w:val="single"/>
        </w:rPr>
        <w:t>Artykuł 11 – Spalony</w:t>
      </w:r>
    </w:p>
    <w:p w:rsidR="009948B2" w:rsidRPr="001171FE" w:rsidRDefault="009948B2" w:rsidP="008127F6">
      <w:pPr>
        <w:jc w:val="both"/>
        <w:rPr>
          <w:rFonts w:ascii="Times New Roman" w:hAnsi="Times New Roman" w:cs="Times New Roman"/>
          <w:sz w:val="28"/>
          <w:szCs w:val="28"/>
        </w:rPr>
      </w:pPr>
      <w:r w:rsidRPr="001171FE">
        <w:rPr>
          <w:rFonts w:ascii="Times New Roman" w:hAnsi="Times New Roman" w:cs="Times New Roman"/>
          <w:sz w:val="28"/>
          <w:szCs w:val="28"/>
        </w:rPr>
        <w:t xml:space="preserve">Przyjmuje się następujące definicje pojęć użytych przez </w:t>
      </w:r>
      <w:r w:rsidR="00DB6CE7" w:rsidRPr="001171FE">
        <w:rPr>
          <w:rFonts w:ascii="Times New Roman" w:hAnsi="Times New Roman" w:cs="Times New Roman"/>
          <w:sz w:val="28"/>
          <w:szCs w:val="28"/>
        </w:rPr>
        <w:t xml:space="preserve">International Board </w:t>
      </w:r>
      <w:r w:rsidRPr="001171FE">
        <w:rPr>
          <w:rFonts w:ascii="Times New Roman" w:hAnsi="Times New Roman" w:cs="Times New Roman"/>
          <w:sz w:val="28"/>
          <w:szCs w:val="28"/>
        </w:rPr>
        <w:t xml:space="preserve">do stosowania we wszystkich rozgrywkach prowadzonych przez PZPN i </w:t>
      </w:r>
      <w:r w:rsidR="00DB6CE7" w:rsidRPr="001171FE">
        <w:rPr>
          <w:rFonts w:ascii="Times New Roman" w:hAnsi="Times New Roman" w:cs="Times New Roman"/>
          <w:sz w:val="28"/>
          <w:szCs w:val="28"/>
        </w:rPr>
        <w:t>w</w:t>
      </w:r>
      <w:r w:rsidRPr="001171FE">
        <w:rPr>
          <w:rFonts w:ascii="Times New Roman" w:hAnsi="Times New Roman" w:cs="Times New Roman"/>
          <w:sz w:val="28"/>
          <w:szCs w:val="28"/>
        </w:rPr>
        <w:t>ojewódzkie ZPN</w:t>
      </w:r>
      <w:r w:rsidR="00DB6CE7" w:rsidRPr="001171FE">
        <w:rPr>
          <w:rFonts w:ascii="Times New Roman" w:hAnsi="Times New Roman" w:cs="Times New Roman"/>
          <w:sz w:val="28"/>
          <w:szCs w:val="28"/>
        </w:rPr>
        <w:t>:</w:t>
      </w:r>
    </w:p>
    <w:p w:rsidR="009948B2" w:rsidRPr="001171FE" w:rsidRDefault="009948B2" w:rsidP="00C41F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1FE">
        <w:rPr>
          <w:rFonts w:ascii="Times New Roman" w:hAnsi="Times New Roman" w:cs="Times New Roman"/>
          <w:b/>
          <w:sz w:val="28"/>
          <w:szCs w:val="28"/>
        </w:rPr>
        <w:t>Atakowanie przeciwnika w walce o piłkę</w:t>
      </w:r>
      <w:r w:rsidRPr="00117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8B2" w:rsidRPr="001171FE" w:rsidRDefault="009948B2" w:rsidP="008127F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1FE">
        <w:rPr>
          <w:rFonts w:ascii="Times New Roman" w:hAnsi="Times New Roman" w:cs="Times New Roman"/>
          <w:sz w:val="28"/>
          <w:szCs w:val="28"/>
        </w:rPr>
        <w:t>Ocenia się</w:t>
      </w:r>
      <w:r w:rsidR="00DB6CE7" w:rsidRPr="001171FE">
        <w:rPr>
          <w:rFonts w:ascii="Times New Roman" w:hAnsi="Times New Roman" w:cs="Times New Roman"/>
          <w:sz w:val="28"/>
          <w:szCs w:val="28"/>
        </w:rPr>
        <w:t>,</w:t>
      </w:r>
      <w:r w:rsidRPr="001171FE">
        <w:rPr>
          <w:rFonts w:ascii="Times New Roman" w:hAnsi="Times New Roman" w:cs="Times New Roman"/>
          <w:sz w:val="28"/>
          <w:szCs w:val="28"/>
        </w:rPr>
        <w:t xml:space="preserve"> czy miało ono miejsc</w:t>
      </w:r>
      <w:r w:rsidR="00F3771E" w:rsidRPr="001171FE">
        <w:rPr>
          <w:rFonts w:ascii="Times New Roman" w:hAnsi="Times New Roman" w:cs="Times New Roman"/>
          <w:sz w:val="28"/>
          <w:szCs w:val="28"/>
        </w:rPr>
        <w:t xml:space="preserve">e w momencie zagrania lub usiłowania </w:t>
      </w:r>
      <w:r w:rsidRPr="001171FE">
        <w:rPr>
          <w:rFonts w:ascii="Times New Roman" w:hAnsi="Times New Roman" w:cs="Times New Roman"/>
          <w:sz w:val="28"/>
          <w:szCs w:val="28"/>
        </w:rPr>
        <w:t xml:space="preserve">zagrania piłki przez zawodnika drużyny broniącej. </w:t>
      </w:r>
    </w:p>
    <w:p w:rsidR="009948B2" w:rsidRPr="001171FE" w:rsidRDefault="009948B2" w:rsidP="008127F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1FE">
        <w:rPr>
          <w:rFonts w:ascii="Times New Roman" w:hAnsi="Times New Roman" w:cs="Times New Roman"/>
          <w:sz w:val="28"/>
          <w:szCs w:val="28"/>
        </w:rPr>
        <w:t>Zawodnik znajdujący się na pozycji spalonej nie może być uznany za spalonego z tytułu „atakowania przeciwnika w walce o piłkę”</w:t>
      </w:r>
      <w:r w:rsidR="00CC4C93" w:rsidRPr="001171FE">
        <w:rPr>
          <w:rFonts w:ascii="Times New Roman" w:hAnsi="Times New Roman" w:cs="Times New Roman"/>
          <w:sz w:val="28"/>
          <w:szCs w:val="28"/>
        </w:rPr>
        <w:t>,</w:t>
      </w:r>
      <w:r w:rsidRPr="001171FE">
        <w:rPr>
          <w:rFonts w:ascii="Times New Roman" w:hAnsi="Times New Roman" w:cs="Times New Roman"/>
          <w:sz w:val="28"/>
          <w:szCs w:val="28"/>
        </w:rPr>
        <w:t xml:space="preserve"> jeże</w:t>
      </w:r>
      <w:r w:rsidR="00F3771E" w:rsidRPr="001171FE">
        <w:rPr>
          <w:rFonts w:ascii="Times New Roman" w:hAnsi="Times New Roman" w:cs="Times New Roman"/>
          <w:sz w:val="28"/>
          <w:szCs w:val="28"/>
        </w:rPr>
        <w:t>li w momencie zagrania lub usiłowania</w:t>
      </w:r>
      <w:r w:rsidRPr="001171FE">
        <w:rPr>
          <w:rFonts w:ascii="Times New Roman" w:hAnsi="Times New Roman" w:cs="Times New Roman"/>
          <w:sz w:val="28"/>
          <w:szCs w:val="28"/>
        </w:rPr>
        <w:t xml:space="preserve"> zagrania piłki przez przeciwnika znajduje się od ni</w:t>
      </w:r>
      <w:r w:rsidR="00F3771E" w:rsidRPr="001171FE">
        <w:rPr>
          <w:rFonts w:ascii="Times New Roman" w:hAnsi="Times New Roman" w:cs="Times New Roman"/>
          <w:sz w:val="28"/>
          <w:szCs w:val="28"/>
        </w:rPr>
        <w:t xml:space="preserve">ego w odległości większej niż </w:t>
      </w:r>
      <w:r w:rsidRPr="001171FE">
        <w:rPr>
          <w:rFonts w:ascii="Times New Roman" w:hAnsi="Times New Roman" w:cs="Times New Roman"/>
          <w:sz w:val="28"/>
          <w:szCs w:val="28"/>
        </w:rPr>
        <w:t>1,5 metra.</w:t>
      </w:r>
    </w:p>
    <w:p w:rsidR="009948B2" w:rsidRPr="001171FE" w:rsidRDefault="009948B2" w:rsidP="008127F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1FE">
        <w:rPr>
          <w:rFonts w:ascii="Times New Roman" w:hAnsi="Times New Roman" w:cs="Times New Roman"/>
          <w:sz w:val="28"/>
          <w:szCs w:val="28"/>
        </w:rPr>
        <w:t>Jeżeli zawodnik znajdujący się na pozycji spalonej znajduje się za przeciwnikiem zagrywającym lub usiłującym zagrać piłkę</w:t>
      </w:r>
      <w:r w:rsidR="00CC4C93" w:rsidRPr="001171FE">
        <w:rPr>
          <w:rFonts w:ascii="Times New Roman" w:hAnsi="Times New Roman" w:cs="Times New Roman"/>
          <w:sz w:val="28"/>
          <w:szCs w:val="28"/>
        </w:rPr>
        <w:t>,</w:t>
      </w:r>
      <w:r w:rsidRPr="001171FE">
        <w:rPr>
          <w:rFonts w:ascii="Times New Roman" w:hAnsi="Times New Roman" w:cs="Times New Roman"/>
          <w:sz w:val="28"/>
          <w:szCs w:val="28"/>
        </w:rPr>
        <w:t xml:space="preserve"> może być uznany za spalonego z tytułu „atakowania przeciwnika w walce o piłkę” tylko wtedy</w:t>
      </w:r>
      <w:r w:rsidR="00CC4C93" w:rsidRPr="001171FE">
        <w:rPr>
          <w:rFonts w:ascii="Times New Roman" w:hAnsi="Times New Roman" w:cs="Times New Roman"/>
          <w:sz w:val="28"/>
          <w:szCs w:val="28"/>
        </w:rPr>
        <w:t>,</w:t>
      </w:r>
      <w:r w:rsidRPr="001171FE">
        <w:rPr>
          <w:rFonts w:ascii="Times New Roman" w:hAnsi="Times New Roman" w:cs="Times New Roman"/>
          <w:sz w:val="28"/>
          <w:szCs w:val="28"/>
        </w:rPr>
        <w:t xml:space="preserve"> gdy dochodzi do kontaktu fizycznego między nimi lub gdy ogranicza on ruchy przeciwnika zagrywającego piłkę</w:t>
      </w:r>
      <w:r w:rsidR="00CC4C93" w:rsidRPr="001171FE">
        <w:rPr>
          <w:rFonts w:ascii="Times New Roman" w:hAnsi="Times New Roman" w:cs="Times New Roman"/>
          <w:sz w:val="28"/>
          <w:szCs w:val="28"/>
        </w:rPr>
        <w:t>.</w:t>
      </w:r>
    </w:p>
    <w:p w:rsidR="00EA1853" w:rsidRPr="001171FE" w:rsidRDefault="00EA1853" w:rsidP="008127F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1FE">
        <w:rPr>
          <w:rFonts w:ascii="Times New Roman" w:hAnsi="Times New Roman" w:cs="Times New Roman"/>
          <w:sz w:val="28"/>
          <w:szCs w:val="28"/>
        </w:rPr>
        <w:t>Również „przeszkadzanie przeciwnikowi”, w rozumieniu Art. 12 Przepisów Gry, jest „atakowaniem przeciwnika w walce o piłkę” w rozumieniu Art. 11 Przepisów Gry</w:t>
      </w:r>
    </w:p>
    <w:p w:rsidR="009948B2" w:rsidRPr="001171FE" w:rsidRDefault="009948B2" w:rsidP="008127F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1FE">
        <w:rPr>
          <w:rFonts w:ascii="Times New Roman" w:hAnsi="Times New Roman" w:cs="Times New Roman"/>
          <w:sz w:val="28"/>
          <w:szCs w:val="28"/>
        </w:rPr>
        <w:t>Zawodnik znajdujący się na pozycji spalonej atakujący w rozumieniu po</w:t>
      </w:r>
      <w:r w:rsidR="00CC4C93" w:rsidRPr="001171FE">
        <w:rPr>
          <w:rFonts w:ascii="Times New Roman" w:hAnsi="Times New Roman" w:cs="Times New Roman"/>
          <w:sz w:val="28"/>
          <w:szCs w:val="28"/>
        </w:rPr>
        <w:t xml:space="preserve">stanowień Art. 11 przeciwnika, </w:t>
      </w:r>
      <w:r w:rsidRPr="001171FE">
        <w:rPr>
          <w:rFonts w:ascii="Times New Roman" w:hAnsi="Times New Roman" w:cs="Times New Roman"/>
          <w:sz w:val="28"/>
          <w:szCs w:val="28"/>
        </w:rPr>
        <w:t xml:space="preserve">nie może być uznany za walczącego z </w:t>
      </w:r>
      <w:r w:rsidRPr="001171FE">
        <w:rPr>
          <w:rFonts w:ascii="Times New Roman" w:hAnsi="Times New Roman" w:cs="Times New Roman"/>
          <w:sz w:val="28"/>
          <w:szCs w:val="28"/>
        </w:rPr>
        <w:lastRenderedPageBreak/>
        <w:t>nim o piłkę</w:t>
      </w:r>
      <w:r w:rsidR="00CC4C93" w:rsidRPr="001171FE">
        <w:rPr>
          <w:rFonts w:ascii="Times New Roman" w:hAnsi="Times New Roman" w:cs="Times New Roman"/>
          <w:sz w:val="28"/>
          <w:szCs w:val="28"/>
        </w:rPr>
        <w:t>,</w:t>
      </w:r>
      <w:r w:rsidRPr="001171FE">
        <w:rPr>
          <w:rFonts w:ascii="Times New Roman" w:hAnsi="Times New Roman" w:cs="Times New Roman"/>
          <w:sz w:val="28"/>
          <w:szCs w:val="28"/>
        </w:rPr>
        <w:t xml:space="preserve"> jeżeli nie mają oni możliwości jej zagrania – np. przelatuje ona nad ich głowami na wysokości uniemożliwiającej jej zagranie.</w:t>
      </w:r>
    </w:p>
    <w:p w:rsidR="009948B2" w:rsidRPr="001171FE" w:rsidRDefault="009948B2" w:rsidP="00C41F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48B2" w:rsidRPr="001171FE" w:rsidRDefault="009948B2" w:rsidP="00C41F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71FE">
        <w:rPr>
          <w:rFonts w:ascii="Times New Roman" w:hAnsi="Times New Roman" w:cs="Times New Roman"/>
          <w:b/>
          <w:sz w:val="28"/>
          <w:szCs w:val="28"/>
        </w:rPr>
        <w:t>Odbicie się piłki od przeciwnika</w:t>
      </w:r>
    </w:p>
    <w:p w:rsidR="009948B2" w:rsidRPr="001171FE" w:rsidRDefault="009948B2" w:rsidP="008127F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1FE">
        <w:rPr>
          <w:rFonts w:ascii="Times New Roman" w:hAnsi="Times New Roman" w:cs="Times New Roman"/>
          <w:sz w:val="28"/>
          <w:szCs w:val="28"/>
        </w:rPr>
        <w:t>Ma ono miejsce</w:t>
      </w:r>
      <w:r w:rsidR="00CC4C93" w:rsidRPr="001171FE">
        <w:rPr>
          <w:rFonts w:ascii="Times New Roman" w:hAnsi="Times New Roman" w:cs="Times New Roman"/>
          <w:sz w:val="28"/>
          <w:szCs w:val="28"/>
        </w:rPr>
        <w:t>,</w:t>
      </w:r>
      <w:r w:rsidRPr="001171FE">
        <w:rPr>
          <w:rFonts w:ascii="Times New Roman" w:hAnsi="Times New Roman" w:cs="Times New Roman"/>
          <w:sz w:val="28"/>
          <w:szCs w:val="28"/>
        </w:rPr>
        <w:t xml:space="preserve"> kiedy piłka jest kopnięta w kierunku przeciwnika, który nie jest wstanie w jakikolwiek sposób zareagować na to kopnięcie. </w:t>
      </w:r>
    </w:p>
    <w:p w:rsidR="009948B2" w:rsidRPr="001171FE" w:rsidRDefault="009948B2" w:rsidP="008127F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1FE">
        <w:rPr>
          <w:rFonts w:ascii="Times New Roman" w:hAnsi="Times New Roman" w:cs="Times New Roman"/>
          <w:sz w:val="28"/>
          <w:szCs w:val="28"/>
        </w:rPr>
        <w:t>Nie ma znaczenia kierunek</w:t>
      </w:r>
      <w:r w:rsidR="00CC4C93" w:rsidRPr="001171FE">
        <w:rPr>
          <w:rFonts w:ascii="Times New Roman" w:hAnsi="Times New Roman" w:cs="Times New Roman"/>
          <w:sz w:val="28"/>
          <w:szCs w:val="28"/>
        </w:rPr>
        <w:t>,</w:t>
      </w:r>
      <w:r w:rsidRPr="001171FE">
        <w:rPr>
          <w:rFonts w:ascii="Times New Roman" w:hAnsi="Times New Roman" w:cs="Times New Roman"/>
          <w:sz w:val="28"/>
          <w:szCs w:val="28"/>
        </w:rPr>
        <w:t xml:space="preserve"> w jakim będzie poruszać się piłka po odbiciu się od przeciwnika</w:t>
      </w:r>
      <w:r w:rsidR="00CC4C93" w:rsidRPr="001171FE">
        <w:rPr>
          <w:rFonts w:ascii="Times New Roman" w:hAnsi="Times New Roman" w:cs="Times New Roman"/>
          <w:sz w:val="28"/>
          <w:szCs w:val="28"/>
        </w:rPr>
        <w:t>.</w:t>
      </w:r>
    </w:p>
    <w:p w:rsidR="009948B2" w:rsidRPr="001171FE" w:rsidRDefault="009948B2" w:rsidP="00C41F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48B2" w:rsidRPr="001171FE" w:rsidRDefault="009948B2" w:rsidP="00C41F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71FE">
        <w:rPr>
          <w:rFonts w:ascii="Times New Roman" w:hAnsi="Times New Roman" w:cs="Times New Roman"/>
          <w:b/>
          <w:sz w:val="28"/>
          <w:szCs w:val="28"/>
        </w:rPr>
        <w:t>Rykoszet od przeciwnika</w:t>
      </w:r>
    </w:p>
    <w:p w:rsidR="009948B2" w:rsidRPr="001171FE" w:rsidRDefault="009948B2" w:rsidP="008127F6">
      <w:pPr>
        <w:pStyle w:val="Akapitzlist"/>
        <w:numPr>
          <w:ilvl w:val="0"/>
          <w:numId w:val="4"/>
        </w:numPr>
        <w:spacing w:after="0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1171FE">
        <w:rPr>
          <w:rFonts w:ascii="Times New Roman" w:hAnsi="Times New Roman" w:cs="Times New Roman"/>
          <w:sz w:val="28"/>
          <w:szCs w:val="28"/>
        </w:rPr>
        <w:t>Ma on miejsce</w:t>
      </w:r>
      <w:r w:rsidR="00CC4C93" w:rsidRPr="001171FE">
        <w:rPr>
          <w:rFonts w:ascii="Times New Roman" w:hAnsi="Times New Roman" w:cs="Times New Roman"/>
          <w:sz w:val="28"/>
          <w:szCs w:val="28"/>
        </w:rPr>
        <w:t>,</w:t>
      </w:r>
      <w:r w:rsidRPr="001171FE">
        <w:rPr>
          <w:rFonts w:ascii="Times New Roman" w:hAnsi="Times New Roman" w:cs="Times New Roman"/>
          <w:sz w:val="28"/>
          <w:szCs w:val="28"/>
        </w:rPr>
        <w:t xml:space="preserve"> kiedy piłka jest kopnięta w kierunku przeciwnika, który działając intuicyjnie, nie ma czasu na ruch w jej kierunku</w:t>
      </w:r>
      <w:r w:rsidR="00CC4C93" w:rsidRPr="001171FE">
        <w:rPr>
          <w:rFonts w:ascii="Times New Roman" w:hAnsi="Times New Roman" w:cs="Times New Roman"/>
          <w:sz w:val="28"/>
          <w:szCs w:val="28"/>
        </w:rPr>
        <w:t>,</w:t>
      </w:r>
      <w:r w:rsidRPr="001171FE">
        <w:rPr>
          <w:rFonts w:ascii="Times New Roman" w:hAnsi="Times New Roman" w:cs="Times New Roman"/>
          <w:sz w:val="28"/>
          <w:szCs w:val="28"/>
        </w:rPr>
        <w:t xml:space="preserve"> ale nie wykonując ruchu całym ciałem próbuje ją zagrać nogą, głową, lub tułowiem</w:t>
      </w:r>
      <w:r w:rsidR="00CC4C93" w:rsidRPr="001171FE">
        <w:rPr>
          <w:rFonts w:ascii="Times New Roman" w:hAnsi="Times New Roman" w:cs="Times New Roman"/>
          <w:sz w:val="28"/>
          <w:szCs w:val="28"/>
        </w:rPr>
        <w:t>.</w:t>
      </w:r>
    </w:p>
    <w:p w:rsidR="009948B2" w:rsidRPr="001171FE" w:rsidRDefault="009948B2" w:rsidP="008127F6">
      <w:pPr>
        <w:pStyle w:val="Akapitzlist"/>
        <w:numPr>
          <w:ilvl w:val="0"/>
          <w:numId w:val="4"/>
        </w:numPr>
        <w:spacing w:after="0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1171FE">
        <w:rPr>
          <w:rFonts w:ascii="Times New Roman" w:hAnsi="Times New Roman" w:cs="Times New Roman"/>
          <w:sz w:val="28"/>
          <w:szCs w:val="28"/>
        </w:rPr>
        <w:t>Piłka po próbie zagrania tylko nieznacznie zmienia kierunek poruszania się</w:t>
      </w:r>
      <w:r w:rsidR="00CC4C93" w:rsidRPr="001171FE">
        <w:rPr>
          <w:rFonts w:ascii="Times New Roman" w:hAnsi="Times New Roman" w:cs="Times New Roman"/>
          <w:sz w:val="28"/>
          <w:szCs w:val="28"/>
        </w:rPr>
        <w:t>.</w:t>
      </w:r>
    </w:p>
    <w:p w:rsidR="009948B2" w:rsidRPr="001171FE" w:rsidRDefault="009948B2" w:rsidP="00C41F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48B2" w:rsidRPr="001171FE" w:rsidRDefault="009948B2" w:rsidP="00C41F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71FE">
        <w:rPr>
          <w:rFonts w:ascii="Times New Roman" w:hAnsi="Times New Roman" w:cs="Times New Roman"/>
          <w:b/>
          <w:sz w:val="28"/>
          <w:szCs w:val="28"/>
        </w:rPr>
        <w:t>Rozmyślne zagranie</w:t>
      </w:r>
    </w:p>
    <w:p w:rsidR="009948B2" w:rsidRPr="001171FE" w:rsidRDefault="009948B2" w:rsidP="008127F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1FE">
        <w:rPr>
          <w:rFonts w:ascii="Times New Roman" w:hAnsi="Times New Roman" w:cs="Times New Roman"/>
          <w:sz w:val="28"/>
          <w:szCs w:val="28"/>
        </w:rPr>
        <w:t>Poza oczy</w:t>
      </w:r>
      <w:r w:rsidR="00CC4C93" w:rsidRPr="001171FE">
        <w:rPr>
          <w:rFonts w:ascii="Times New Roman" w:hAnsi="Times New Roman" w:cs="Times New Roman"/>
          <w:sz w:val="28"/>
          <w:szCs w:val="28"/>
        </w:rPr>
        <w:t xml:space="preserve">wiście rozmyślnymi zagraniami, </w:t>
      </w:r>
      <w:r w:rsidRPr="001171FE">
        <w:rPr>
          <w:rFonts w:ascii="Times New Roman" w:hAnsi="Times New Roman" w:cs="Times New Roman"/>
          <w:sz w:val="28"/>
          <w:szCs w:val="28"/>
        </w:rPr>
        <w:t>ma ono miejsce zawsze wtedy</w:t>
      </w:r>
      <w:r w:rsidR="00CC4C93" w:rsidRPr="001171FE">
        <w:rPr>
          <w:rFonts w:ascii="Times New Roman" w:hAnsi="Times New Roman" w:cs="Times New Roman"/>
          <w:sz w:val="28"/>
          <w:szCs w:val="28"/>
        </w:rPr>
        <w:t>,</w:t>
      </w:r>
      <w:r w:rsidRPr="001171FE">
        <w:rPr>
          <w:rFonts w:ascii="Times New Roman" w:hAnsi="Times New Roman" w:cs="Times New Roman"/>
          <w:sz w:val="28"/>
          <w:szCs w:val="28"/>
        </w:rPr>
        <w:t xml:space="preserve"> ki</w:t>
      </w:r>
      <w:r w:rsidR="00CC4C93" w:rsidRPr="001171FE">
        <w:rPr>
          <w:rFonts w:ascii="Times New Roman" w:hAnsi="Times New Roman" w:cs="Times New Roman"/>
          <w:sz w:val="28"/>
          <w:szCs w:val="28"/>
        </w:rPr>
        <w:t xml:space="preserve">edy zawodnik drużyny broniącej wykonuje ruch w </w:t>
      </w:r>
      <w:r w:rsidRPr="001171FE">
        <w:rPr>
          <w:rFonts w:ascii="Times New Roman" w:hAnsi="Times New Roman" w:cs="Times New Roman"/>
          <w:sz w:val="28"/>
          <w:szCs w:val="28"/>
        </w:rPr>
        <w:t xml:space="preserve">kierunku piłki całym ciałem </w:t>
      </w:r>
      <w:r w:rsidR="00894B48" w:rsidRPr="001171FE">
        <w:rPr>
          <w:rFonts w:ascii="Times New Roman" w:hAnsi="Times New Roman" w:cs="Times New Roman"/>
          <w:sz w:val="28"/>
          <w:szCs w:val="28"/>
        </w:rPr>
        <w:t xml:space="preserve">i </w:t>
      </w:r>
      <w:r w:rsidRPr="001171FE">
        <w:rPr>
          <w:rFonts w:ascii="Times New Roman" w:hAnsi="Times New Roman" w:cs="Times New Roman"/>
          <w:sz w:val="28"/>
          <w:szCs w:val="28"/>
        </w:rPr>
        <w:t>zagrywa j</w:t>
      </w:r>
      <w:r w:rsidR="00894B48" w:rsidRPr="001171FE">
        <w:rPr>
          <w:rFonts w:ascii="Times New Roman" w:hAnsi="Times New Roman" w:cs="Times New Roman"/>
          <w:sz w:val="28"/>
          <w:szCs w:val="28"/>
        </w:rPr>
        <w:t>ą</w:t>
      </w:r>
      <w:r w:rsidRPr="001171FE">
        <w:rPr>
          <w:rFonts w:ascii="Times New Roman" w:hAnsi="Times New Roman" w:cs="Times New Roman"/>
          <w:sz w:val="28"/>
          <w:szCs w:val="28"/>
        </w:rPr>
        <w:t xml:space="preserve"> dowolną jego częścią: nogą, głową, klatką piersiową itp. </w:t>
      </w:r>
    </w:p>
    <w:p w:rsidR="009948B2" w:rsidRPr="001171FE" w:rsidRDefault="009948B2" w:rsidP="008127F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1FE">
        <w:rPr>
          <w:rFonts w:ascii="Times New Roman" w:hAnsi="Times New Roman" w:cs="Times New Roman"/>
          <w:sz w:val="28"/>
          <w:szCs w:val="28"/>
        </w:rPr>
        <w:t>Jakość zagrania ani jego kierunek nie mają znaczenia dla uznania, że piłka została rozmyślnie zagrana. Wystarczy dostrzegalne dotknięcie piłki</w:t>
      </w:r>
      <w:r w:rsidR="00894B48" w:rsidRPr="001171FE">
        <w:rPr>
          <w:rFonts w:ascii="Times New Roman" w:hAnsi="Times New Roman" w:cs="Times New Roman"/>
          <w:sz w:val="28"/>
          <w:szCs w:val="28"/>
        </w:rPr>
        <w:t>.</w:t>
      </w:r>
    </w:p>
    <w:p w:rsidR="009948B2" w:rsidRPr="001171FE" w:rsidRDefault="009948B2" w:rsidP="00C41F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48B2" w:rsidRPr="001171FE" w:rsidRDefault="009948B2" w:rsidP="00C41F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71FE">
        <w:rPr>
          <w:rFonts w:ascii="Times New Roman" w:hAnsi="Times New Roman" w:cs="Times New Roman"/>
          <w:b/>
          <w:sz w:val="28"/>
          <w:szCs w:val="28"/>
        </w:rPr>
        <w:t>Rozmyślna parada obronna</w:t>
      </w:r>
    </w:p>
    <w:p w:rsidR="009948B2" w:rsidRPr="001171FE" w:rsidRDefault="009948B2" w:rsidP="00C41FE2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171FE">
        <w:rPr>
          <w:rFonts w:ascii="Times New Roman" w:hAnsi="Times New Roman" w:cs="Times New Roman"/>
          <w:sz w:val="28"/>
          <w:szCs w:val="28"/>
        </w:rPr>
        <w:t>Jest ona szczególnym przypadkiem rozmyślnego zagrania</w:t>
      </w:r>
      <w:r w:rsidR="00894B48" w:rsidRPr="001171FE">
        <w:rPr>
          <w:rFonts w:ascii="Times New Roman" w:hAnsi="Times New Roman" w:cs="Times New Roman"/>
          <w:sz w:val="28"/>
          <w:szCs w:val="28"/>
        </w:rPr>
        <w:t>.</w:t>
      </w:r>
    </w:p>
    <w:p w:rsidR="009948B2" w:rsidRPr="001171FE" w:rsidRDefault="00894B48" w:rsidP="00C41FE2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171FE">
        <w:rPr>
          <w:rFonts w:ascii="Times New Roman" w:hAnsi="Times New Roman" w:cs="Times New Roman"/>
          <w:sz w:val="28"/>
          <w:szCs w:val="28"/>
        </w:rPr>
        <w:t xml:space="preserve">Rozmyślne zagranie </w:t>
      </w:r>
      <w:r w:rsidR="009948B2" w:rsidRPr="001171FE">
        <w:rPr>
          <w:rFonts w:ascii="Times New Roman" w:hAnsi="Times New Roman" w:cs="Times New Roman"/>
          <w:sz w:val="28"/>
          <w:szCs w:val="28"/>
        </w:rPr>
        <w:t>musi być uznane za paradę obronną</w:t>
      </w:r>
      <w:r w:rsidRPr="001171FE">
        <w:rPr>
          <w:rFonts w:ascii="Times New Roman" w:hAnsi="Times New Roman" w:cs="Times New Roman"/>
          <w:sz w:val="28"/>
          <w:szCs w:val="28"/>
        </w:rPr>
        <w:t>,</w:t>
      </w:r>
      <w:r w:rsidR="009948B2" w:rsidRPr="001171FE">
        <w:rPr>
          <w:rFonts w:ascii="Times New Roman" w:hAnsi="Times New Roman" w:cs="Times New Roman"/>
          <w:sz w:val="28"/>
          <w:szCs w:val="28"/>
        </w:rPr>
        <w:t xml:space="preserve"> jeżeli ma ono na celu obronę bramki</w:t>
      </w:r>
      <w:r w:rsidRPr="001171FE">
        <w:rPr>
          <w:rFonts w:ascii="Times New Roman" w:hAnsi="Times New Roman" w:cs="Times New Roman"/>
          <w:sz w:val="28"/>
          <w:szCs w:val="28"/>
        </w:rPr>
        <w:t>.</w:t>
      </w:r>
    </w:p>
    <w:p w:rsidR="009948B2" w:rsidRPr="001171FE" w:rsidRDefault="009948B2" w:rsidP="00C41FE2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171FE">
        <w:rPr>
          <w:rFonts w:ascii="Times New Roman" w:hAnsi="Times New Roman" w:cs="Times New Roman"/>
          <w:sz w:val="28"/>
          <w:szCs w:val="28"/>
        </w:rPr>
        <w:t>Parada obronna może być wykonana zarówno przez bramkarza</w:t>
      </w:r>
      <w:r w:rsidR="00894B48" w:rsidRPr="001171FE">
        <w:rPr>
          <w:rFonts w:ascii="Times New Roman" w:hAnsi="Times New Roman" w:cs="Times New Roman"/>
          <w:sz w:val="28"/>
          <w:szCs w:val="28"/>
        </w:rPr>
        <w:t>,</w:t>
      </w:r>
      <w:r w:rsidRPr="001171FE">
        <w:rPr>
          <w:rFonts w:ascii="Times New Roman" w:hAnsi="Times New Roman" w:cs="Times New Roman"/>
          <w:sz w:val="28"/>
          <w:szCs w:val="28"/>
        </w:rPr>
        <w:t xml:space="preserve"> jak i </w:t>
      </w:r>
      <w:r w:rsidR="00894B48" w:rsidRPr="001171FE">
        <w:rPr>
          <w:rFonts w:ascii="Times New Roman" w:hAnsi="Times New Roman" w:cs="Times New Roman"/>
          <w:sz w:val="28"/>
          <w:szCs w:val="28"/>
        </w:rPr>
        <w:t>przez każdego zawodnika z pola.</w:t>
      </w:r>
    </w:p>
    <w:p w:rsidR="00E97900" w:rsidRPr="001171FE" w:rsidRDefault="00E97900" w:rsidP="00C41F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8B2" w:rsidRPr="001171FE" w:rsidRDefault="00E97900" w:rsidP="00C41FE2">
      <w:pPr>
        <w:jc w:val="both"/>
        <w:rPr>
          <w:rFonts w:ascii="Times New Roman" w:hAnsi="Times New Roman" w:cs="Times New Roman"/>
          <w:sz w:val="28"/>
          <w:szCs w:val="28"/>
        </w:rPr>
      </w:pPr>
      <w:r w:rsidRPr="001171FE">
        <w:rPr>
          <w:rFonts w:ascii="Times New Roman" w:hAnsi="Times New Roman" w:cs="Times New Roman"/>
          <w:sz w:val="28"/>
          <w:szCs w:val="28"/>
        </w:rPr>
        <w:t>Ponadto należy zwrócić uwagę, że w przypadkach odbicia się piłki od słupka, poprzeczki, zawodnika drużyny broniącej, po rykoszecie a także po rozmyślnej paradzie obronnej nie obowiązuje pojęcie „brania udziału w akcji” . W takich przypadkach obowiązuje definicja „odnoszenia korzyści z przebywania na pozycji spalonej”. W wymiarze praktycznym</w:t>
      </w:r>
      <w:r w:rsidR="009B6A7D" w:rsidRPr="001171FE">
        <w:rPr>
          <w:rFonts w:ascii="Times New Roman" w:hAnsi="Times New Roman" w:cs="Times New Roman"/>
          <w:sz w:val="28"/>
          <w:szCs w:val="28"/>
        </w:rPr>
        <w:t>, w obu przypadkach</w:t>
      </w:r>
      <w:r w:rsidRPr="001171FE">
        <w:rPr>
          <w:rFonts w:ascii="Times New Roman" w:hAnsi="Times New Roman" w:cs="Times New Roman"/>
          <w:sz w:val="28"/>
          <w:szCs w:val="28"/>
        </w:rPr>
        <w:t xml:space="preserve"> zawodnik </w:t>
      </w:r>
      <w:r w:rsidRPr="001171FE">
        <w:rPr>
          <w:rFonts w:ascii="Times New Roman" w:hAnsi="Times New Roman" w:cs="Times New Roman"/>
          <w:sz w:val="28"/>
          <w:szCs w:val="28"/>
        </w:rPr>
        <w:lastRenderedPageBreak/>
        <w:t>przebywający na pozycji spalonej zos</w:t>
      </w:r>
      <w:r w:rsidR="00E86F54" w:rsidRPr="001171FE">
        <w:rPr>
          <w:rFonts w:ascii="Times New Roman" w:hAnsi="Times New Roman" w:cs="Times New Roman"/>
          <w:sz w:val="28"/>
          <w:szCs w:val="28"/>
        </w:rPr>
        <w:t>tanie uznany za spalonego gdy</w:t>
      </w:r>
      <w:r w:rsidRPr="001171FE">
        <w:rPr>
          <w:rFonts w:ascii="Times New Roman" w:hAnsi="Times New Roman" w:cs="Times New Roman"/>
          <w:sz w:val="28"/>
          <w:szCs w:val="28"/>
        </w:rPr>
        <w:t xml:space="preserve"> zagra</w:t>
      </w:r>
      <w:r w:rsidR="00E86F54" w:rsidRPr="001171FE">
        <w:rPr>
          <w:rFonts w:ascii="Times New Roman" w:hAnsi="Times New Roman" w:cs="Times New Roman"/>
          <w:sz w:val="28"/>
          <w:szCs w:val="28"/>
        </w:rPr>
        <w:t xml:space="preserve"> piłkę</w:t>
      </w:r>
      <w:r w:rsidR="009B6A7D" w:rsidRPr="001171FE">
        <w:rPr>
          <w:rFonts w:ascii="Times New Roman" w:hAnsi="Times New Roman" w:cs="Times New Roman"/>
          <w:sz w:val="28"/>
          <w:szCs w:val="28"/>
        </w:rPr>
        <w:t xml:space="preserve"> lub ją dotknie.</w:t>
      </w:r>
      <w:r w:rsidR="00E86F54" w:rsidRPr="001171FE">
        <w:rPr>
          <w:rFonts w:ascii="Times New Roman" w:hAnsi="Times New Roman" w:cs="Times New Roman"/>
          <w:sz w:val="28"/>
          <w:szCs w:val="28"/>
        </w:rPr>
        <w:t xml:space="preserve"> Jednak cały czas</w:t>
      </w:r>
      <w:r w:rsidR="009B6A7D" w:rsidRPr="001171FE">
        <w:rPr>
          <w:rFonts w:ascii="Times New Roman" w:hAnsi="Times New Roman" w:cs="Times New Roman"/>
          <w:sz w:val="28"/>
          <w:szCs w:val="28"/>
        </w:rPr>
        <w:t xml:space="preserve"> </w:t>
      </w:r>
      <w:r w:rsidR="0001631A">
        <w:rPr>
          <w:rFonts w:ascii="Times New Roman" w:hAnsi="Times New Roman" w:cs="Times New Roman"/>
          <w:sz w:val="28"/>
          <w:szCs w:val="28"/>
        </w:rPr>
        <w:t xml:space="preserve">– </w:t>
      </w:r>
      <w:bookmarkStart w:id="0" w:name="_GoBack"/>
      <w:bookmarkEnd w:id="0"/>
      <w:r w:rsidR="0001631A">
        <w:rPr>
          <w:rFonts w:ascii="Times New Roman" w:hAnsi="Times New Roman" w:cs="Times New Roman"/>
          <w:sz w:val="28"/>
          <w:szCs w:val="28"/>
        </w:rPr>
        <w:t>również po od</w:t>
      </w:r>
      <w:r w:rsidR="00E86F54" w:rsidRPr="001171FE">
        <w:rPr>
          <w:rFonts w:ascii="Times New Roman" w:hAnsi="Times New Roman" w:cs="Times New Roman"/>
          <w:sz w:val="28"/>
          <w:szCs w:val="28"/>
        </w:rPr>
        <w:t xml:space="preserve">biciu się piłki </w:t>
      </w:r>
      <w:r w:rsidR="0001631A">
        <w:rPr>
          <w:rFonts w:ascii="Times New Roman" w:hAnsi="Times New Roman" w:cs="Times New Roman"/>
          <w:sz w:val="28"/>
          <w:szCs w:val="28"/>
        </w:rPr>
        <w:t>od słupka, poprzeczki itd</w:t>
      </w:r>
      <w:r w:rsidR="00E86F54" w:rsidRPr="001171FE">
        <w:rPr>
          <w:rFonts w:ascii="Times New Roman" w:hAnsi="Times New Roman" w:cs="Times New Roman"/>
          <w:sz w:val="28"/>
          <w:szCs w:val="28"/>
        </w:rPr>
        <w:t xml:space="preserve">. </w:t>
      </w:r>
      <w:r w:rsidR="0001631A">
        <w:rPr>
          <w:rFonts w:ascii="Times New Roman" w:hAnsi="Times New Roman" w:cs="Times New Roman"/>
          <w:sz w:val="28"/>
          <w:szCs w:val="28"/>
        </w:rPr>
        <w:t>–</w:t>
      </w:r>
      <w:r w:rsidR="00E86F54" w:rsidRPr="001171FE">
        <w:rPr>
          <w:rFonts w:ascii="Times New Roman" w:hAnsi="Times New Roman" w:cs="Times New Roman"/>
          <w:sz w:val="28"/>
          <w:szCs w:val="28"/>
        </w:rPr>
        <w:t xml:space="preserve"> </w:t>
      </w:r>
      <w:r w:rsidRPr="001171FE">
        <w:rPr>
          <w:rFonts w:ascii="Times New Roman" w:hAnsi="Times New Roman" w:cs="Times New Roman"/>
          <w:sz w:val="28"/>
          <w:szCs w:val="28"/>
        </w:rPr>
        <w:t>zawodnik przebywaj</w:t>
      </w:r>
      <w:r w:rsidR="009B6A7D" w:rsidRPr="001171FE">
        <w:rPr>
          <w:rFonts w:ascii="Times New Roman" w:hAnsi="Times New Roman" w:cs="Times New Roman"/>
          <w:sz w:val="28"/>
          <w:szCs w:val="28"/>
        </w:rPr>
        <w:t>ący na pozycji spalonej będzie</w:t>
      </w:r>
      <w:r w:rsidRPr="001171FE">
        <w:rPr>
          <w:rFonts w:ascii="Times New Roman" w:hAnsi="Times New Roman" w:cs="Times New Roman"/>
          <w:sz w:val="28"/>
          <w:szCs w:val="28"/>
        </w:rPr>
        <w:t xml:space="preserve"> uznany za spalonego, kiedy przeszkadza przeciwnikowi</w:t>
      </w:r>
      <w:r w:rsidR="00E86F54" w:rsidRPr="001171FE">
        <w:rPr>
          <w:rFonts w:ascii="Times New Roman" w:hAnsi="Times New Roman" w:cs="Times New Roman"/>
          <w:sz w:val="28"/>
          <w:szCs w:val="28"/>
        </w:rPr>
        <w:t>.</w:t>
      </w:r>
    </w:p>
    <w:p w:rsidR="009948B2" w:rsidRPr="001171FE" w:rsidRDefault="009948B2" w:rsidP="00C41FE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118A" w:rsidRPr="001171FE" w:rsidRDefault="004C118A" w:rsidP="00C41FE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3128" w:rsidRPr="001171FE" w:rsidRDefault="009709DD" w:rsidP="00C41FE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71FE">
        <w:rPr>
          <w:rFonts w:ascii="Times New Roman" w:hAnsi="Times New Roman" w:cs="Times New Roman"/>
          <w:b/>
          <w:sz w:val="28"/>
          <w:szCs w:val="28"/>
          <w:u w:val="single"/>
        </w:rPr>
        <w:t>Zasady doliczania c</w:t>
      </w:r>
      <w:r w:rsidR="009B6A7D" w:rsidRPr="001171FE">
        <w:rPr>
          <w:rFonts w:ascii="Times New Roman" w:hAnsi="Times New Roman" w:cs="Times New Roman"/>
          <w:b/>
          <w:sz w:val="28"/>
          <w:szCs w:val="28"/>
          <w:u w:val="single"/>
        </w:rPr>
        <w:t>zas</w:t>
      </w:r>
      <w:r w:rsidRPr="001171FE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</w:p>
    <w:p w:rsidR="0029192F" w:rsidRPr="001171FE" w:rsidRDefault="0029192F" w:rsidP="00C41FE2">
      <w:pPr>
        <w:jc w:val="both"/>
        <w:rPr>
          <w:rFonts w:ascii="Times New Roman" w:hAnsi="Times New Roman" w:cs="Times New Roman"/>
          <w:sz w:val="28"/>
          <w:szCs w:val="28"/>
        </w:rPr>
      </w:pPr>
      <w:r w:rsidRPr="001171FE">
        <w:rPr>
          <w:rFonts w:ascii="Times New Roman" w:hAnsi="Times New Roman" w:cs="Times New Roman"/>
          <w:sz w:val="28"/>
          <w:szCs w:val="28"/>
        </w:rPr>
        <w:t>Przypomina się sędziom technicznym, że wskazanie ilości doliczonego czasu gry następuje po otrzymaniu informacji od sędziego głównego</w:t>
      </w:r>
      <w:r w:rsidR="00894B48" w:rsidRPr="001171FE">
        <w:rPr>
          <w:rFonts w:ascii="Times New Roman" w:hAnsi="Times New Roman" w:cs="Times New Roman"/>
          <w:sz w:val="28"/>
          <w:szCs w:val="28"/>
        </w:rPr>
        <w:t>,</w:t>
      </w:r>
      <w:r w:rsidRPr="001171FE">
        <w:rPr>
          <w:rFonts w:ascii="Times New Roman" w:hAnsi="Times New Roman" w:cs="Times New Roman"/>
          <w:sz w:val="28"/>
          <w:szCs w:val="28"/>
        </w:rPr>
        <w:t xml:space="preserve"> na końcu ostatniej minuty regulaminowego czasu gry każdej z </w:t>
      </w:r>
      <w:r w:rsidR="008D2033" w:rsidRPr="001171FE">
        <w:rPr>
          <w:rFonts w:ascii="Times New Roman" w:hAnsi="Times New Roman" w:cs="Times New Roman"/>
          <w:sz w:val="28"/>
          <w:szCs w:val="28"/>
        </w:rPr>
        <w:t>części</w:t>
      </w:r>
      <w:r w:rsidR="00236D0F" w:rsidRPr="001171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171FE">
        <w:rPr>
          <w:rFonts w:ascii="Times New Roman" w:hAnsi="Times New Roman" w:cs="Times New Roman"/>
          <w:sz w:val="28"/>
          <w:szCs w:val="28"/>
        </w:rPr>
        <w:t>meczu.</w:t>
      </w:r>
    </w:p>
    <w:p w:rsidR="00922057" w:rsidRPr="001171FE" w:rsidRDefault="0029192F" w:rsidP="00922057">
      <w:pPr>
        <w:jc w:val="both"/>
        <w:rPr>
          <w:rFonts w:ascii="Times New Roman" w:hAnsi="Times New Roman" w:cs="Times New Roman"/>
          <w:sz w:val="28"/>
          <w:szCs w:val="28"/>
        </w:rPr>
      </w:pPr>
      <w:r w:rsidRPr="001171FE">
        <w:rPr>
          <w:rFonts w:ascii="Times New Roman" w:hAnsi="Times New Roman" w:cs="Times New Roman"/>
          <w:sz w:val="28"/>
          <w:szCs w:val="28"/>
        </w:rPr>
        <w:t>Ilość dodatkoweg</w:t>
      </w:r>
      <w:r w:rsidR="00A129BE" w:rsidRPr="001171FE">
        <w:rPr>
          <w:rFonts w:ascii="Times New Roman" w:hAnsi="Times New Roman" w:cs="Times New Roman"/>
          <w:sz w:val="28"/>
          <w:szCs w:val="28"/>
        </w:rPr>
        <w:t xml:space="preserve">o czasu gry określa sędzia główny według swojej oceny. </w:t>
      </w:r>
      <w:r w:rsidR="00C462BF" w:rsidRPr="001171FE">
        <w:rPr>
          <w:rFonts w:ascii="Times New Roman" w:hAnsi="Times New Roman" w:cs="Times New Roman"/>
          <w:sz w:val="28"/>
          <w:szCs w:val="28"/>
        </w:rPr>
        <w:t>Określa</w:t>
      </w:r>
      <w:r w:rsidR="00922057" w:rsidRPr="001171FE">
        <w:rPr>
          <w:rFonts w:ascii="Times New Roman" w:hAnsi="Times New Roman" w:cs="Times New Roman"/>
          <w:sz w:val="28"/>
          <w:szCs w:val="28"/>
        </w:rPr>
        <w:t>jąc doliczony</w:t>
      </w:r>
      <w:r w:rsidR="00DD6D99" w:rsidRPr="001171FE">
        <w:rPr>
          <w:rFonts w:ascii="Times New Roman" w:hAnsi="Times New Roman" w:cs="Times New Roman"/>
          <w:sz w:val="28"/>
          <w:szCs w:val="28"/>
        </w:rPr>
        <w:t xml:space="preserve"> czas sędzia  zaokrągli go</w:t>
      </w:r>
      <w:r w:rsidR="00922057" w:rsidRPr="001171FE">
        <w:rPr>
          <w:rFonts w:ascii="Times New Roman" w:hAnsi="Times New Roman" w:cs="Times New Roman"/>
          <w:sz w:val="28"/>
          <w:szCs w:val="28"/>
        </w:rPr>
        <w:t xml:space="preserve"> do pełnych minut</w:t>
      </w:r>
      <w:r w:rsidR="00C462BF" w:rsidRPr="001171FE">
        <w:rPr>
          <w:rFonts w:ascii="Times New Roman" w:hAnsi="Times New Roman" w:cs="Times New Roman"/>
          <w:sz w:val="28"/>
          <w:szCs w:val="28"/>
        </w:rPr>
        <w:t xml:space="preserve"> w górę (np. 1</w:t>
      </w:r>
      <w:r w:rsidR="00061D90" w:rsidRPr="001171FE">
        <w:rPr>
          <w:rFonts w:ascii="Times New Roman" w:hAnsi="Times New Roman" w:cs="Times New Roman"/>
          <w:sz w:val="28"/>
          <w:szCs w:val="28"/>
        </w:rPr>
        <w:t>’</w:t>
      </w:r>
      <w:r w:rsidR="00C462BF" w:rsidRPr="001171FE">
        <w:rPr>
          <w:rFonts w:ascii="Times New Roman" w:hAnsi="Times New Roman" w:cs="Times New Roman"/>
          <w:sz w:val="28"/>
          <w:szCs w:val="28"/>
        </w:rPr>
        <w:t>25</w:t>
      </w:r>
      <w:r w:rsidR="00061D90" w:rsidRPr="001171FE">
        <w:rPr>
          <w:rFonts w:ascii="Times New Roman" w:hAnsi="Times New Roman" w:cs="Times New Roman"/>
          <w:sz w:val="28"/>
          <w:szCs w:val="28"/>
        </w:rPr>
        <w:t xml:space="preserve">’’ </w:t>
      </w:r>
      <w:r w:rsidR="00C462BF" w:rsidRPr="001171FE">
        <w:rPr>
          <w:rFonts w:ascii="Times New Roman" w:hAnsi="Times New Roman" w:cs="Times New Roman"/>
          <w:sz w:val="28"/>
          <w:szCs w:val="28"/>
        </w:rPr>
        <w:t>to 2 minuty dodatkowego czasu gry).</w:t>
      </w:r>
      <w:r w:rsidR="00922057" w:rsidRPr="001171FE">
        <w:rPr>
          <w:rFonts w:ascii="Times New Roman" w:hAnsi="Times New Roman" w:cs="Times New Roman"/>
          <w:sz w:val="28"/>
          <w:szCs w:val="28"/>
        </w:rPr>
        <w:t xml:space="preserve"> Z</w:t>
      </w:r>
      <w:r w:rsidR="00C462BF" w:rsidRPr="001171FE">
        <w:rPr>
          <w:rFonts w:ascii="Times New Roman" w:hAnsi="Times New Roman" w:cs="Times New Roman"/>
          <w:sz w:val="28"/>
          <w:szCs w:val="28"/>
        </w:rPr>
        <w:t xml:space="preserve">akończenie </w:t>
      </w:r>
      <w:r w:rsidR="00236D0F" w:rsidRPr="00117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części meczu </w:t>
      </w:r>
      <w:r w:rsidR="0041432A" w:rsidRPr="001171FE">
        <w:rPr>
          <w:rFonts w:ascii="Times New Roman" w:hAnsi="Times New Roman" w:cs="Times New Roman"/>
          <w:color w:val="000000" w:themeColor="text1"/>
          <w:sz w:val="28"/>
          <w:szCs w:val="28"/>
        </w:rPr>
        <w:t>nastą</w:t>
      </w:r>
      <w:r w:rsidR="00922057" w:rsidRPr="00117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pi dokładnie z upływem doliczonego czasu gry </w:t>
      </w:r>
      <w:r w:rsidR="0041432A" w:rsidRPr="001171FE">
        <w:rPr>
          <w:rFonts w:ascii="Times New Roman" w:hAnsi="Times New Roman" w:cs="Times New Roman"/>
          <w:sz w:val="28"/>
          <w:szCs w:val="28"/>
        </w:rPr>
        <w:t>pod warunkiem, że w tym</w:t>
      </w:r>
      <w:r w:rsidR="00DD6D99" w:rsidRPr="001171FE">
        <w:rPr>
          <w:rFonts w:ascii="Times New Roman" w:hAnsi="Times New Roman" w:cs="Times New Roman"/>
          <w:sz w:val="28"/>
          <w:szCs w:val="28"/>
        </w:rPr>
        <w:t xml:space="preserve"> czasie </w:t>
      </w:r>
      <w:r w:rsidR="005319F0" w:rsidRPr="001171FE">
        <w:rPr>
          <w:rFonts w:ascii="Times New Roman" w:hAnsi="Times New Roman" w:cs="Times New Roman"/>
          <w:sz w:val="28"/>
          <w:szCs w:val="28"/>
        </w:rPr>
        <w:t xml:space="preserve">nie nastąpiły dodatkowe przerwy w grze wymagające kolejnego doliczenia. </w:t>
      </w:r>
    </w:p>
    <w:p w:rsidR="00922057" w:rsidRPr="001171FE" w:rsidRDefault="00922057" w:rsidP="00922057">
      <w:pPr>
        <w:jc w:val="both"/>
        <w:rPr>
          <w:rFonts w:ascii="Times New Roman" w:hAnsi="Times New Roman" w:cs="Times New Roman"/>
          <w:sz w:val="28"/>
          <w:szCs w:val="28"/>
        </w:rPr>
      </w:pPr>
      <w:r w:rsidRPr="001171FE">
        <w:rPr>
          <w:rFonts w:ascii="Times New Roman" w:hAnsi="Times New Roman" w:cs="Times New Roman"/>
          <w:sz w:val="28"/>
          <w:szCs w:val="28"/>
        </w:rPr>
        <w:t xml:space="preserve">Jeżeli takie przerwy nie nastąpiły to sędzia nie zakończy danej części gry z </w:t>
      </w:r>
      <w:r w:rsidR="0002106F" w:rsidRPr="001171FE">
        <w:rPr>
          <w:rFonts w:ascii="Times New Roman" w:hAnsi="Times New Roman" w:cs="Times New Roman"/>
          <w:sz w:val="28"/>
          <w:szCs w:val="28"/>
        </w:rPr>
        <w:t>u</w:t>
      </w:r>
      <w:r w:rsidRPr="001171FE">
        <w:rPr>
          <w:rFonts w:ascii="Times New Roman" w:hAnsi="Times New Roman" w:cs="Times New Roman"/>
          <w:sz w:val="28"/>
          <w:szCs w:val="28"/>
        </w:rPr>
        <w:t>pływem</w:t>
      </w:r>
      <w:r w:rsidR="0041432A" w:rsidRPr="001171FE">
        <w:rPr>
          <w:rFonts w:ascii="Times New Roman" w:hAnsi="Times New Roman" w:cs="Times New Roman"/>
          <w:sz w:val="28"/>
          <w:szCs w:val="28"/>
        </w:rPr>
        <w:t xml:space="preserve"> doliczonego czasu tylko w </w:t>
      </w:r>
      <w:r w:rsidRPr="001171FE">
        <w:rPr>
          <w:rFonts w:ascii="Times New Roman" w:hAnsi="Times New Roman" w:cs="Times New Roman"/>
          <w:sz w:val="28"/>
          <w:szCs w:val="28"/>
        </w:rPr>
        <w:t xml:space="preserve"> przypadkach</w:t>
      </w:r>
    </w:p>
    <w:p w:rsidR="0041432A" w:rsidRPr="001171FE" w:rsidRDefault="0041432A" w:rsidP="00922057">
      <w:pPr>
        <w:jc w:val="both"/>
        <w:rPr>
          <w:rFonts w:ascii="Times New Roman" w:hAnsi="Times New Roman" w:cs="Times New Roman"/>
          <w:sz w:val="28"/>
          <w:szCs w:val="28"/>
        </w:rPr>
      </w:pPr>
      <w:r w:rsidRPr="001171FE">
        <w:rPr>
          <w:rFonts w:ascii="Times New Roman" w:hAnsi="Times New Roman" w:cs="Times New Roman"/>
          <w:sz w:val="28"/>
          <w:szCs w:val="28"/>
        </w:rPr>
        <w:t>- podyktowania rzutu karnego, kończąc  zgodnie z Przepisami Gry</w:t>
      </w:r>
    </w:p>
    <w:p w:rsidR="0041432A" w:rsidRPr="001171FE" w:rsidRDefault="0041432A" w:rsidP="00922057">
      <w:pPr>
        <w:jc w:val="both"/>
        <w:rPr>
          <w:rFonts w:ascii="Times New Roman" w:hAnsi="Times New Roman" w:cs="Times New Roman"/>
          <w:sz w:val="28"/>
          <w:szCs w:val="28"/>
        </w:rPr>
      </w:pPr>
      <w:r w:rsidRPr="001171FE">
        <w:rPr>
          <w:rFonts w:ascii="Times New Roman" w:hAnsi="Times New Roman" w:cs="Times New Roman"/>
          <w:sz w:val="28"/>
          <w:szCs w:val="28"/>
        </w:rPr>
        <w:t>- posiadania realnej szansy na zdobycie bramki przez zawodnika jednej z drużyn (tzw. sytuacja stuprocentowa), kończąc w chwili zakończenia prowadzonej akcji, chyba że zakończy się ona podyktowaniem rzutu karnego.</w:t>
      </w:r>
    </w:p>
    <w:p w:rsidR="0041432A" w:rsidRPr="001171FE" w:rsidRDefault="0041432A" w:rsidP="00922057">
      <w:pPr>
        <w:jc w:val="both"/>
        <w:rPr>
          <w:rFonts w:ascii="Times New Roman" w:hAnsi="Times New Roman" w:cs="Times New Roman"/>
          <w:sz w:val="28"/>
          <w:szCs w:val="28"/>
        </w:rPr>
      </w:pPr>
      <w:r w:rsidRPr="001171FE">
        <w:rPr>
          <w:rFonts w:ascii="Times New Roman" w:hAnsi="Times New Roman" w:cs="Times New Roman"/>
          <w:sz w:val="28"/>
          <w:szCs w:val="28"/>
        </w:rPr>
        <w:t xml:space="preserve">Jeżeli sędzia przerwie grę </w:t>
      </w:r>
      <w:r w:rsidR="00E97900" w:rsidRPr="001171FE">
        <w:rPr>
          <w:rFonts w:ascii="Times New Roman" w:hAnsi="Times New Roman" w:cs="Times New Roman"/>
          <w:sz w:val="28"/>
          <w:szCs w:val="28"/>
        </w:rPr>
        <w:t xml:space="preserve">krótko </w:t>
      </w:r>
      <w:r w:rsidRPr="001171FE">
        <w:rPr>
          <w:rFonts w:ascii="Times New Roman" w:hAnsi="Times New Roman" w:cs="Times New Roman"/>
          <w:sz w:val="28"/>
          <w:szCs w:val="28"/>
        </w:rPr>
        <w:t>przed upływem doliczonego czasu gry</w:t>
      </w:r>
      <w:r w:rsidR="005C772E" w:rsidRPr="001171FE">
        <w:rPr>
          <w:rFonts w:ascii="Times New Roman" w:hAnsi="Times New Roman" w:cs="Times New Roman"/>
          <w:sz w:val="28"/>
          <w:szCs w:val="28"/>
        </w:rPr>
        <w:t xml:space="preserve"> z powodu naruszenia Przepisów Gry</w:t>
      </w:r>
      <w:r w:rsidRPr="001171FE">
        <w:rPr>
          <w:rFonts w:ascii="Times New Roman" w:hAnsi="Times New Roman" w:cs="Times New Roman"/>
          <w:sz w:val="28"/>
          <w:szCs w:val="28"/>
        </w:rPr>
        <w:t xml:space="preserve"> </w:t>
      </w:r>
      <w:r w:rsidR="005C772E" w:rsidRPr="001171FE">
        <w:rPr>
          <w:rFonts w:ascii="Times New Roman" w:hAnsi="Times New Roman" w:cs="Times New Roman"/>
          <w:sz w:val="28"/>
          <w:szCs w:val="28"/>
        </w:rPr>
        <w:t xml:space="preserve">to </w:t>
      </w:r>
      <w:r w:rsidR="00BA5941" w:rsidRPr="001171FE">
        <w:rPr>
          <w:rFonts w:ascii="Times New Roman" w:hAnsi="Times New Roman" w:cs="Times New Roman"/>
          <w:sz w:val="28"/>
          <w:szCs w:val="28"/>
        </w:rPr>
        <w:t xml:space="preserve">może on zezwolić </w:t>
      </w:r>
      <w:r w:rsidR="00B03E22" w:rsidRPr="001171FE">
        <w:rPr>
          <w:rFonts w:ascii="Times New Roman" w:hAnsi="Times New Roman" w:cs="Times New Roman"/>
          <w:sz w:val="28"/>
          <w:szCs w:val="28"/>
        </w:rPr>
        <w:t xml:space="preserve">na kontynuowanie gry </w:t>
      </w:r>
      <w:r w:rsidR="00E97900" w:rsidRPr="001171FE">
        <w:rPr>
          <w:rFonts w:ascii="Times New Roman" w:hAnsi="Times New Roman" w:cs="Times New Roman"/>
          <w:sz w:val="28"/>
          <w:szCs w:val="28"/>
        </w:rPr>
        <w:t xml:space="preserve"> </w:t>
      </w:r>
      <w:r w:rsidR="00BA5941" w:rsidRPr="001171FE">
        <w:rPr>
          <w:rFonts w:ascii="Times New Roman" w:hAnsi="Times New Roman" w:cs="Times New Roman"/>
          <w:sz w:val="28"/>
          <w:szCs w:val="28"/>
        </w:rPr>
        <w:t xml:space="preserve">jedynie </w:t>
      </w:r>
      <w:r w:rsidR="00E97900" w:rsidRPr="001171FE">
        <w:rPr>
          <w:rFonts w:ascii="Times New Roman" w:hAnsi="Times New Roman" w:cs="Times New Roman"/>
          <w:sz w:val="28"/>
          <w:szCs w:val="28"/>
        </w:rPr>
        <w:t>gdy wykonywany ma być rzut</w:t>
      </w:r>
      <w:r w:rsidR="00BA5941" w:rsidRPr="001171FE">
        <w:rPr>
          <w:rFonts w:ascii="Times New Roman" w:hAnsi="Times New Roman" w:cs="Times New Roman"/>
          <w:sz w:val="28"/>
          <w:szCs w:val="28"/>
        </w:rPr>
        <w:t xml:space="preserve"> roż</w:t>
      </w:r>
      <w:r w:rsidR="00E97900" w:rsidRPr="001171FE">
        <w:rPr>
          <w:rFonts w:ascii="Times New Roman" w:hAnsi="Times New Roman" w:cs="Times New Roman"/>
          <w:sz w:val="28"/>
          <w:szCs w:val="28"/>
        </w:rPr>
        <w:t>ny lub rzut wolny</w:t>
      </w:r>
      <w:r w:rsidR="005C772E" w:rsidRPr="001171FE">
        <w:rPr>
          <w:rFonts w:ascii="Times New Roman" w:hAnsi="Times New Roman" w:cs="Times New Roman"/>
          <w:sz w:val="28"/>
          <w:szCs w:val="28"/>
        </w:rPr>
        <w:t xml:space="preserve"> z możliwością b</w:t>
      </w:r>
      <w:r w:rsidR="00BA5941" w:rsidRPr="001171FE">
        <w:rPr>
          <w:rFonts w:ascii="Times New Roman" w:hAnsi="Times New Roman" w:cs="Times New Roman"/>
          <w:sz w:val="28"/>
          <w:szCs w:val="28"/>
        </w:rPr>
        <w:t>ez</w:t>
      </w:r>
      <w:r w:rsidR="00E97900" w:rsidRPr="001171FE">
        <w:rPr>
          <w:rFonts w:ascii="Times New Roman" w:hAnsi="Times New Roman" w:cs="Times New Roman"/>
          <w:sz w:val="28"/>
          <w:szCs w:val="28"/>
        </w:rPr>
        <w:t>pośredniego strzału na bramkę.</w:t>
      </w:r>
      <w:r w:rsidR="005C772E" w:rsidRPr="001171FE">
        <w:rPr>
          <w:rFonts w:ascii="Times New Roman" w:hAnsi="Times New Roman" w:cs="Times New Roman"/>
          <w:sz w:val="28"/>
          <w:szCs w:val="28"/>
        </w:rPr>
        <w:t xml:space="preserve"> </w:t>
      </w:r>
      <w:r w:rsidR="00B03E22" w:rsidRPr="001171FE">
        <w:rPr>
          <w:rFonts w:ascii="Times New Roman" w:hAnsi="Times New Roman" w:cs="Times New Roman"/>
          <w:sz w:val="28"/>
          <w:szCs w:val="28"/>
        </w:rPr>
        <w:t xml:space="preserve">Jeżeli sędzia uzna, że czas pozostający do </w:t>
      </w:r>
      <w:r w:rsidR="00681A1A" w:rsidRPr="001171FE">
        <w:rPr>
          <w:rFonts w:ascii="Times New Roman" w:hAnsi="Times New Roman" w:cs="Times New Roman"/>
          <w:sz w:val="28"/>
          <w:szCs w:val="28"/>
        </w:rPr>
        <w:t xml:space="preserve">zakończenia </w:t>
      </w:r>
      <w:r w:rsidR="00B03E22" w:rsidRPr="001171FE">
        <w:rPr>
          <w:rFonts w:ascii="Times New Roman" w:hAnsi="Times New Roman" w:cs="Times New Roman"/>
          <w:sz w:val="28"/>
          <w:szCs w:val="28"/>
        </w:rPr>
        <w:t>czasu doliczonego jest za krótki do wykonania rzutu z rogu lub wyżej zdefiniowanego rzutu wolnego to wskaże on na środek boiska i zacznie  poruszać się w kierunku linii środkowej dając sygnał na zakończenie danej części gry równo z upływem doliczonego czasu.</w:t>
      </w:r>
    </w:p>
    <w:p w:rsidR="00922057" w:rsidRPr="001171FE" w:rsidRDefault="00922057" w:rsidP="00922057">
      <w:pPr>
        <w:jc w:val="both"/>
        <w:rPr>
          <w:rFonts w:ascii="Times New Roman" w:hAnsi="Times New Roman" w:cs="Times New Roman"/>
          <w:sz w:val="28"/>
          <w:szCs w:val="28"/>
        </w:rPr>
      </w:pPr>
      <w:r w:rsidRPr="001171FE">
        <w:rPr>
          <w:rFonts w:ascii="Times New Roman" w:hAnsi="Times New Roman" w:cs="Times New Roman"/>
          <w:sz w:val="28"/>
          <w:szCs w:val="28"/>
        </w:rPr>
        <w:t>Jeżeli w doda</w:t>
      </w:r>
      <w:r w:rsidR="00B03E22" w:rsidRPr="001171FE">
        <w:rPr>
          <w:rFonts w:ascii="Times New Roman" w:hAnsi="Times New Roman" w:cs="Times New Roman"/>
          <w:sz w:val="28"/>
          <w:szCs w:val="28"/>
        </w:rPr>
        <w:t xml:space="preserve">tkowym czasie gry </w:t>
      </w:r>
      <w:r w:rsidRPr="001171FE">
        <w:rPr>
          <w:rFonts w:ascii="Times New Roman" w:hAnsi="Times New Roman" w:cs="Times New Roman"/>
          <w:sz w:val="28"/>
          <w:szCs w:val="28"/>
        </w:rPr>
        <w:t xml:space="preserve"> nastąpią k</w:t>
      </w:r>
      <w:r w:rsidR="005C772E" w:rsidRPr="001171FE">
        <w:rPr>
          <w:rFonts w:ascii="Times New Roman" w:hAnsi="Times New Roman" w:cs="Times New Roman"/>
          <w:sz w:val="28"/>
          <w:szCs w:val="28"/>
        </w:rPr>
        <w:t>olejne przerwy w grze z powodu</w:t>
      </w:r>
      <w:r w:rsidRPr="001171FE">
        <w:rPr>
          <w:rFonts w:ascii="Times New Roman" w:hAnsi="Times New Roman" w:cs="Times New Roman"/>
          <w:sz w:val="28"/>
          <w:szCs w:val="28"/>
        </w:rPr>
        <w:t>:</w:t>
      </w:r>
    </w:p>
    <w:p w:rsidR="00922057" w:rsidRPr="001171FE" w:rsidRDefault="00922057" w:rsidP="00922057">
      <w:pPr>
        <w:jc w:val="both"/>
        <w:rPr>
          <w:rFonts w:ascii="Times New Roman" w:hAnsi="Times New Roman" w:cs="Times New Roman"/>
          <w:sz w:val="28"/>
          <w:szCs w:val="28"/>
        </w:rPr>
      </w:pPr>
      <w:r w:rsidRPr="001171FE">
        <w:rPr>
          <w:rFonts w:ascii="Times New Roman" w:hAnsi="Times New Roman" w:cs="Times New Roman"/>
          <w:sz w:val="28"/>
          <w:szCs w:val="28"/>
        </w:rPr>
        <w:t>- wymiany zawodników,</w:t>
      </w:r>
    </w:p>
    <w:p w:rsidR="00922057" w:rsidRPr="001171FE" w:rsidRDefault="009709DD" w:rsidP="00922057">
      <w:pPr>
        <w:jc w:val="both"/>
        <w:rPr>
          <w:rFonts w:ascii="Times New Roman" w:hAnsi="Times New Roman" w:cs="Times New Roman"/>
          <w:sz w:val="28"/>
          <w:szCs w:val="28"/>
        </w:rPr>
      </w:pPr>
      <w:r w:rsidRPr="001171F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C772E" w:rsidRPr="001171FE">
        <w:rPr>
          <w:rFonts w:ascii="Times New Roman" w:hAnsi="Times New Roman" w:cs="Times New Roman"/>
          <w:sz w:val="28"/>
          <w:szCs w:val="28"/>
        </w:rPr>
        <w:t xml:space="preserve">kontuzji </w:t>
      </w:r>
    </w:p>
    <w:p w:rsidR="00922057" w:rsidRPr="001171FE" w:rsidRDefault="009B6A7D" w:rsidP="00922057">
      <w:pPr>
        <w:jc w:val="both"/>
        <w:rPr>
          <w:rFonts w:ascii="Times New Roman" w:hAnsi="Times New Roman" w:cs="Times New Roman"/>
          <w:sz w:val="28"/>
          <w:szCs w:val="28"/>
        </w:rPr>
      </w:pPr>
      <w:r w:rsidRPr="001171FE">
        <w:rPr>
          <w:rFonts w:ascii="Times New Roman" w:hAnsi="Times New Roman" w:cs="Times New Roman"/>
          <w:sz w:val="28"/>
          <w:szCs w:val="28"/>
        </w:rPr>
        <w:t>- gry</w:t>
      </w:r>
      <w:r w:rsidR="005C772E" w:rsidRPr="001171FE">
        <w:rPr>
          <w:rFonts w:ascii="Times New Roman" w:hAnsi="Times New Roman" w:cs="Times New Roman"/>
          <w:sz w:val="28"/>
          <w:szCs w:val="28"/>
        </w:rPr>
        <w:t xml:space="preserve"> na czas,</w:t>
      </w:r>
    </w:p>
    <w:p w:rsidR="004C118A" w:rsidRPr="001171FE" w:rsidRDefault="005C772E" w:rsidP="00922057">
      <w:pPr>
        <w:jc w:val="both"/>
        <w:rPr>
          <w:rFonts w:ascii="Times New Roman" w:hAnsi="Times New Roman" w:cs="Times New Roman"/>
          <w:sz w:val="28"/>
          <w:szCs w:val="28"/>
        </w:rPr>
      </w:pPr>
      <w:r w:rsidRPr="001171FE">
        <w:rPr>
          <w:rFonts w:ascii="Times New Roman" w:hAnsi="Times New Roman" w:cs="Times New Roman"/>
          <w:sz w:val="28"/>
          <w:szCs w:val="28"/>
        </w:rPr>
        <w:t>wówczas sędzia zaokrąglać będzie utracony z powyższych powodów czas w gó</w:t>
      </w:r>
      <w:r w:rsidR="00CE1862" w:rsidRPr="001171FE">
        <w:rPr>
          <w:rFonts w:ascii="Times New Roman" w:hAnsi="Times New Roman" w:cs="Times New Roman"/>
          <w:sz w:val="28"/>
          <w:szCs w:val="28"/>
        </w:rPr>
        <w:t>rę do 30 sek. I tak dwie wymiany</w:t>
      </w:r>
      <w:r w:rsidRPr="001171FE">
        <w:rPr>
          <w:rFonts w:ascii="Times New Roman" w:hAnsi="Times New Roman" w:cs="Times New Roman"/>
          <w:sz w:val="28"/>
          <w:szCs w:val="28"/>
        </w:rPr>
        <w:t xml:space="preserve"> zawodników trwające po 25 sekund każda spowodują, że sędzia dolic</w:t>
      </w:r>
      <w:r w:rsidR="00CE1862" w:rsidRPr="001171FE">
        <w:rPr>
          <w:rFonts w:ascii="Times New Roman" w:hAnsi="Times New Roman" w:cs="Times New Roman"/>
          <w:sz w:val="28"/>
          <w:szCs w:val="28"/>
        </w:rPr>
        <w:t>zy dodatkowo 1 minutę, kończąc d</w:t>
      </w:r>
      <w:r w:rsidRPr="001171FE">
        <w:rPr>
          <w:rFonts w:ascii="Times New Roman" w:hAnsi="Times New Roman" w:cs="Times New Roman"/>
          <w:sz w:val="28"/>
          <w:szCs w:val="28"/>
        </w:rPr>
        <w:t xml:space="preserve">aną część gry zgodnie z podanymi wyżej zasadami. </w:t>
      </w:r>
      <w:r w:rsidR="00922057" w:rsidRPr="001171FE">
        <w:rPr>
          <w:rFonts w:ascii="Times New Roman" w:hAnsi="Times New Roman" w:cs="Times New Roman"/>
          <w:sz w:val="28"/>
          <w:szCs w:val="28"/>
        </w:rPr>
        <w:t>Takie wydłużenie dodatkowego czasu gry nie jest wskazywane (wyświetlane na tablicy) przez sędziów.</w:t>
      </w:r>
    </w:p>
    <w:p w:rsidR="004C118A" w:rsidRPr="001171FE" w:rsidRDefault="004C118A" w:rsidP="00C41F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9DD" w:rsidRPr="001171FE" w:rsidRDefault="009709DD" w:rsidP="00C41F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8B2" w:rsidRPr="001171FE" w:rsidRDefault="009948B2" w:rsidP="00C41FE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171FE">
        <w:rPr>
          <w:rFonts w:ascii="Times New Roman" w:hAnsi="Times New Roman" w:cs="Times New Roman"/>
          <w:b/>
          <w:bCs/>
          <w:sz w:val="28"/>
          <w:szCs w:val="28"/>
          <w:u w:val="single"/>
        </w:rPr>
        <w:t>Postępowanie zespołu sędziowskiego w przypadk</w:t>
      </w:r>
      <w:r w:rsidR="00061D90" w:rsidRPr="001171FE">
        <w:rPr>
          <w:rFonts w:ascii="Times New Roman" w:hAnsi="Times New Roman" w:cs="Times New Roman"/>
          <w:b/>
          <w:bCs/>
          <w:sz w:val="28"/>
          <w:szCs w:val="28"/>
          <w:u w:val="single"/>
        </w:rPr>
        <w:t>u udzielania kar indywidualnych</w:t>
      </w:r>
    </w:p>
    <w:p w:rsidR="009948B2" w:rsidRPr="001171FE" w:rsidRDefault="009948B2" w:rsidP="00681A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171FE">
        <w:rPr>
          <w:rFonts w:ascii="Times New Roman" w:hAnsi="Times New Roman" w:cs="Times New Roman"/>
          <w:sz w:val="28"/>
          <w:szCs w:val="28"/>
        </w:rPr>
        <w:t xml:space="preserve">Współcześnie zespół sędziowski wsparty jest w wypełnianiu swoich obowiązków nowymi technologiami. Do używanych od dawna </w:t>
      </w:r>
      <w:proofErr w:type="spellStart"/>
      <w:r w:rsidRPr="001171FE">
        <w:rPr>
          <w:rFonts w:ascii="Times New Roman" w:hAnsi="Times New Roman" w:cs="Times New Roman"/>
          <w:sz w:val="28"/>
          <w:szCs w:val="28"/>
        </w:rPr>
        <w:t>biperów</w:t>
      </w:r>
      <w:proofErr w:type="spellEnd"/>
      <w:r w:rsidRPr="001171FE">
        <w:rPr>
          <w:rFonts w:ascii="Times New Roman" w:hAnsi="Times New Roman" w:cs="Times New Roman"/>
          <w:sz w:val="28"/>
          <w:szCs w:val="28"/>
        </w:rPr>
        <w:t xml:space="preserve"> dołączyły też zestawy łączności. Przy wykorzystaniu takiego sprzętu nie </w:t>
      </w:r>
      <w:r w:rsidR="00061D90" w:rsidRPr="001171FE">
        <w:rPr>
          <w:rFonts w:ascii="Times New Roman" w:hAnsi="Times New Roman" w:cs="Times New Roman"/>
          <w:sz w:val="28"/>
          <w:szCs w:val="28"/>
        </w:rPr>
        <w:t xml:space="preserve">może </w:t>
      </w:r>
      <w:r w:rsidRPr="001171FE">
        <w:rPr>
          <w:rFonts w:ascii="Times New Roman" w:hAnsi="Times New Roman" w:cs="Times New Roman"/>
          <w:sz w:val="28"/>
          <w:szCs w:val="28"/>
        </w:rPr>
        <w:t>do</w:t>
      </w:r>
      <w:r w:rsidR="00061D90" w:rsidRPr="001171FE">
        <w:rPr>
          <w:rFonts w:ascii="Times New Roman" w:hAnsi="Times New Roman" w:cs="Times New Roman"/>
          <w:sz w:val="28"/>
          <w:szCs w:val="28"/>
        </w:rPr>
        <w:t>jś</w:t>
      </w:r>
      <w:r w:rsidRPr="001171FE">
        <w:rPr>
          <w:rFonts w:ascii="Times New Roman" w:hAnsi="Times New Roman" w:cs="Times New Roman"/>
          <w:sz w:val="28"/>
          <w:szCs w:val="28"/>
        </w:rPr>
        <w:t>ć do sytuacji, gdy zawodnik zostaje ukarany drugim napomnieniem</w:t>
      </w:r>
      <w:r w:rsidR="00061D90" w:rsidRPr="001171FE">
        <w:rPr>
          <w:rFonts w:ascii="Times New Roman" w:hAnsi="Times New Roman" w:cs="Times New Roman"/>
          <w:sz w:val="28"/>
          <w:szCs w:val="28"/>
        </w:rPr>
        <w:t>, a unika</w:t>
      </w:r>
      <w:r w:rsidRPr="001171FE">
        <w:rPr>
          <w:rFonts w:ascii="Times New Roman" w:hAnsi="Times New Roman" w:cs="Times New Roman"/>
          <w:sz w:val="28"/>
          <w:szCs w:val="28"/>
        </w:rPr>
        <w:t xml:space="preserve"> wykluczeni</w:t>
      </w:r>
      <w:r w:rsidR="00061D90" w:rsidRPr="001171FE">
        <w:rPr>
          <w:rFonts w:ascii="Times New Roman" w:hAnsi="Times New Roman" w:cs="Times New Roman"/>
          <w:sz w:val="28"/>
          <w:szCs w:val="28"/>
        </w:rPr>
        <w:t>a</w:t>
      </w:r>
      <w:r w:rsidRPr="001171FE">
        <w:rPr>
          <w:rFonts w:ascii="Times New Roman" w:hAnsi="Times New Roman" w:cs="Times New Roman"/>
          <w:sz w:val="28"/>
          <w:szCs w:val="28"/>
        </w:rPr>
        <w:t>.</w:t>
      </w:r>
    </w:p>
    <w:p w:rsidR="009709DD" w:rsidRPr="001171FE" w:rsidRDefault="00D638F1" w:rsidP="00681A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171FE">
        <w:rPr>
          <w:rFonts w:ascii="Times New Roman" w:hAnsi="Times New Roman" w:cs="Times New Roman"/>
          <w:sz w:val="28"/>
          <w:szCs w:val="28"/>
        </w:rPr>
        <w:t>Rekomenduje się z</w:t>
      </w:r>
      <w:r w:rsidR="009948B2" w:rsidRPr="001171FE">
        <w:rPr>
          <w:rFonts w:ascii="Times New Roman" w:hAnsi="Times New Roman" w:cs="Times New Roman"/>
          <w:sz w:val="28"/>
          <w:szCs w:val="28"/>
        </w:rPr>
        <w:t>esp</w:t>
      </w:r>
      <w:r w:rsidRPr="001171FE">
        <w:rPr>
          <w:rFonts w:ascii="Times New Roman" w:hAnsi="Times New Roman" w:cs="Times New Roman"/>
          <w:sz w:val="28"/>
          <w:szCs w:val="28"/>
        </w:rPr>
        <w:t>ołom</w:t>
      </w:r>
      <w:r w:rsidR="009948B2" w:rsidRPr="001171FE">
        <w:rPr>
          <w:rFonts w:ascii="Times New Roman" w:hAnsi="Times New Roman" w:cs="Times New Roman"/>
          <w:sz w:val="28"/>
          <w:szCs w:val="28"/>
        </w:rPr>
        <w:t xml:space="preserve"> sędziowski</w:t>
      </w:r>
      <w:r w:rsidRPr="001171FE">
        <w:rPr>
          <w:rFonts w:ascii="Times New Roman" w:hAnsi="Times New Roman" w:cs="Times New Roman"/>
          <w:sz w:val="28"/>
          <w:szCs w:val="28"/>
        </w:rPr>
        <w:t>m</w:t>
      </w:r>
      <w:r w:rsidR="009948B2" w:rsidRPr="001171FE">
        <w:rPr>
          <w:rFonts w:ascii="Times New Roman" w:hAnsi="Times New Roman" w:cs="Times New Roman"/>
          <w:sz w:val="28"/>
          <w:szCs w:val="28"/>
        </w:rPr>
        <w:t xml:space="preserve"> </w:t>
      </w:r>
      <w:r w:rsidRPr="001171FE">
        <w:rPr>
          <w:rFonts w:ascii="Times New Roman" w:hAnsi="Times New Roman" w:cs="Times New Roman"/>
          <w:sz w:val="28"/>
          <w:szCs w:val="28"/>
        </w:rPr>
        <w:t xml:space="preserve">przyjmowanie </w:t>
      </w:r>
      <w:r w:rsidR="009709DD" w:rsidRPr="001171FE">
        <w:rPr>
          <w:rFonts w:ascii="Times New Roman" w:hAnsi="Times New Roman" w:cs="Times New Roman"/>
          <w:sz w:val="28"/>
          <w:szCs w:val="28"/>
        </w:rPr>
        <w:t xml:space="preserve">następujących zasad działania: </w:t>
      </w:r>
    </w:p>
    <w:p w:rsidR="009709DD" w:rsidRPr="001171FE" w:rsidRDefault="00D638F1" w:rsidP="00681A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171FE">
        <w:rPr>
          <w:rFonts w:ascii="Times New Roman" w:hAnsi="Times New Roman" w:cs="Times New Roman"/>
          <w:sz w:val="28"/>
          <w:szCs w:val="28"/>
        </w:rPr>
        <w:t xml:space="preserve">1. Sędzia pokazując kartkę wyraźnie podaje przez zestaw łączności numer ukaranego piłkarza oraz drużynę (kolor stroju), a pozostali sędziowie potwierdzają, iż usłyszeli ten komunikat. Dzięki temu nie dojdzie do sytuacji, że asystent będący </w:t>
      </w:r>
      <w:r w:rsidR="00236D0F" w:rsidRPr="001171FE">
        <w:rPr>
          <w:rFonts w:ascii="Times New Roman" w:hAnsi="Times New Roman" w:cs="Times New Roman"/>
          <w:sz w:val="28"/>
          <w:szCs w:val="28"/>
        </w:rPr>
        <w:t xml:space="preserve">kilkadziesiąt metrów </w:t>
      </w:r>
      <w:r w:rsidRPr="001171FE">
        <w:rPr>
          <w:rFonts w:ascii="Times New Roman" w:hAnsi="Times New Roman" w:cs="Times New Roman"/>
          <w:sz w:val="28"/>
          <w:szCs w:val="28"/>
        </w:rPr>
        <w:t>od zdarz</w:t>
      </w:r>
      <w:r w:rsidR="009709DD" w:rsidRPr="001171FE">
        <w:rPr>
          <w:rFonts w:ascii="Times New Roman" w:hAnsi="Times New Roman" w:cs="Times New Roman"/>
          <w:sz w:val="28"/>
          <w:szCs w:val="28"/>
        </w:rPr>
        <w:t>enia nie zauważy numeru gracza.</w:t>
      </w:r>
    </w:p>
    <w:p w:rsidR="009709DD" w:rsidRPr="001171FE" w:rsidRDefault="00D638F1" w:rsidP="00681A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171FE">
        <w:rPr>
          <w:rFonts w:ascii="Times New Roman" w:hAnsi="Times New Roman" w:cs="Times New Roman"/>
          <w:sz w:val="28"/>
          <w:szCs w:val="28"/>
        </w:rPr>
        <w:t xml:space="preserve">2. Wszyscy członkowie zespołu zapisują wszystkie kary indywidualne, jednak nie w tym samym momencie – by </w:t>
      </w:r>
      <w:r w:rsidR="00C46924" w:rsidRPr="001171FE">
        <w:rPr>
          <w:rFonts w:ascii="Times New Roman" w:hAnsi="Times New Roman" w:cs="Times New Roman"/>
          <w:sz w:val="28"/>
          <w:szCs w:val="28"/>
        </w:rPr>
        <w:t xml:space="preserve">jakaś </w:t>
      </w:r>
      <w:r w:rsidRPr="001171FE">
        <w:rPr>
          <w:rFonts w:ascii="Times New Roman" w:hAnsi="Times New Roman" w:cs="Times New Roman"/>
          <w:sz w:val="28"/>
          <w:szCs w:val="28"/>
        </w:rPr>
        <w:t>nie „uciekł</w:t>
      </w:r>
      <w:r w:rsidR="00C46924" w:rsidRPr="001171FE">
        <w:rPr>
          <w:rFonts w:ascii="Times New Roman" w:hAnsi="Times New Roman" w:cs="Times New Roman"/>
          <w:sz w:val="28"/>
          <w:szCs w:val="28"/>
        </w:rPr>
        <w:t>a</w:t>
      </w:r>
      <w:r w:rsidRPr="001171FE">
        <w:rPr>
          <w:rFonts w:ascii="Times New Roman" w:hAnsi="Times New Roman" w:cs="Times New Roman"/>
          <w:sz w:val="28"/>
          <w:szCs w:val="28"/>
        </w:rPr>
        <w:t xml:space="preserve">” </w:t>
      </w:r>
      <w:r w:rsidR="00C46924" w:rsidRPr="001171FE">
        <w:rPr>
          <w:rFonts w:ascii="Times New Roman" w:hAnsi="Times New Roman" w:cs="Times New Roman"/>
          <w:sz w:val="28"/>
          <w:szCs w:val="28"/>
        </w:rPr>
        <w:t xml:space="preserve">uwadze </w:t>
      </w:r>
      <w:r w:rsidRPr="001171FE">
        <w:rPr>
          <w:rFonts w:ascii="Times New Roman" w:hAnsi="Times New Roman" w:cs="Times New Roman"/>
          <w:sz w:val="28"/>
          <w:szCs w:val="28"/>
        </w:rPr>
        <w:t>wszystki</w:t>
      </w:r>
      <w:r w:rsidR="009709DD" w:rsidRPr="001171FE">
        <w:rPr>
          <w:rFonts w:ascii="Times New Roman" w:hAnsi="Times New Roman" w:cs="Times New Roman"/>
          <w:sz w:val="28"/>
          <w:szCs w:val="28"/>
        </w:rPr>
        <w:t>ch</w:t>
      </w:r>
      <w:r w:rsidRPr="001171FE">
        <w:rPr>
          <w:rFonts w:ascii="Times New Roman" w:hAnsi="Times New Roman" w:cs="Times New Roman"/>
          <w:sz w:val="28"/>
          <w:szCs w:val="28"/>
        </w:rPr>
        <w:t xml:space="preserve"> sędzi</w:t>
      </w:r>
      <w:r w:rsidR="009709DD" w:rsidRPr="001171FE">
        <w:rPr>
          <w:rFonts w:ascii="Times New Roman" w:hAnsi="Times New Roman" w:cs="Times New Roman"/>
          <w:sz w:val="28"/>
          <w:szCs w:val="28"/>
        </w:rPr>
        <w:t>ów</w:t>
      </w:r>
      <w:r w:rsidRPr="001171FE">
        <w:rPr>
          <w:rFonts w:ascii="Times New Roman" w:hAnsi="Times New Roman" w:cs="Times New Roman"/>
          <w:sz w:val="28"/>
          <w:szCs w:val="28"/>
        </w:rPr>
        <w:t xml:space="preserve">. Zespół musi wcześniej ustalić kolejność, </w:t>
      </w:r>
      <w:r w:rsidR="009948B2" w:rsidRPr="001171FE">
        <w:rPr>
          <w:rFonts w:ascii="Times New Roman" w:hAnsi="Times New Roman" w:cs="Times New Roman"/>
          <w:sz w:val="28"/>
          <w:szCs w:val="28"/>
        </w:rPr>
        <w:t xml:space="preserve">który arbiter zapisuje karę wraz z sędzią głównym, a który w tym czasie </w:t>
      </w:r>
      <w:r w:rsidRPr="001171FE">
        <w:rPr>
          <w:rFonts w:ascii="Times New Roman" w:hAnsi="Times New Roman" w:cs="Times New Roman"/>
          <w:sz w:val="28"/>
          <w:szCs w:val="28"/>
        </w:rPr>
        <w:t xml:space="preserve">obserwuje </w:t>
      </w:r>
      <w:r w:rsidR="009948B2" w:rsidRPr="001171FE">
        <w:rPr>
          <w:rFonts w:ascii="Times New Roman" w:hAnsi="Times New Roman" w:cs="Times New Roman"/>
          <w:sz w:val="28"/>
          <w:szCs w:val="28"/>
        </w:rPr>
        <w:t>pole gry. Rekomenduje się, by w obserwację zaangażowany był asystent znajdujący się bliżej miejsca przewinienia oraz sędzia techniczny.</w:t>
      </w:r>
      <w:r w:rsidR="0007336F" w:rsidRPr="001171FE">
        <w:rPr>
          <w:rFonts w:ascii="Times New Roman" w:hAnsi="Times New Roman" w:cs="Times New Roman"/>
          <w:sz w:val="28"/>
          <w:szCs w:val="28"/>
        </w:rPr>
        <w:t xml:space="preserve"> </w:t>
      </w:r>
      <w:r w:rsidR="009948B2" w:rsidRPr="001171FE">
        <w:rPr>
          <w:rFonts w:ascii="Times New Roman" w:hAnsi="Times New Roman" w:cs="Times New Roman"/>
          <w:sz w:val="28"/>
          <w:szCs w:val="28"/>
        </w:rPr>
        <w:t>Po zakończeniu notowania przez sędziego głównego i drugiego asystenta może uczynić to ten pierwszy. Druga ewentualność to uzupełnienie swoich notatek w najbliższej, dogodnej do tego, przerwie w grze. Sędzia techniczny zawsze uczynić</w:t>
      </w:r>
      <w:r w:rsidRPr="001171FE">
        <w:rPr>
          <w:rFonts w:ascii="Times New Roman" w:hAnsi="Times New Roman" w:cs="Times New Roman"/>
          <w:sz w:val="28"/>
          <w:szCs w:val="28"/>
        </w:rPr>
        <w:t xml:space="preserve"> powinien to po wznowie</w:t>
      </w:r>
      <w:r w:rsidR="009709DD" w:rsidRPr="001171FE">
        <w:rPr>
          <w:rFonts w:ascii="Times New Roman" w:hAnsi="Times New Roman" w:cs="Times New Roman"/>
          <w:sz w:val="28"/>
          <w:szCs w:val="28"/>
        </w:rPr>
        <w:t>niu gry.</w:t>
      </w:r>
    </w:p>
    <w:p w:rsidR="009709DD" w:rsidRPr="001171FE" w:rsidRDefault="00D638F1" w:rsidP="00681A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171FE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9948B2" w:rsidRPr="001171FE">
        <w:rPr>
          <w:rFonts w:ascii="Times New Roman" w:hAnsi="Times New Roman" w:cs="Times New Roman"/>
          <w:sz w:val="28"/>
          <w:szCs w:val="28"/>
        </w:rPr>
        <w:t>Dobrą praktyką jest przypominanie w momencie przerwy w grze (</w:t>
      </w:r>
      <w:r w:rsidRPr="001171FE">
        <w:rPr>
          <w:rFonts w:ascii="Times New Roman" w:hAnsi="Times New Roman" w:cs="Times New Roman"/>
          <w:sz w:val="28"/>
          <w:szCs w:val="28"/>
        </w:rPr>
        <w:t>„</w:t>
      </w:r>
      <w:r w:rsidR="009948B2" w:rsidRPr="001171FE">
        <w:rPr>
          <w:rFonts w:ascii="Times New Roman" w:hAnsi="Times New Roman" w:cs="Times New Roman"/>
          <w:sz w:val="28"/>
          <w:szCs w:val="28"/>
        </w:rPr>
        <w:t>martwej piłki</w:t>
      </w:r>
      <w:r w:rsidRPr="001171FE">
        <w:rPr>
          <w:rFonts w:ascii="Times New Roman" w:hAnsi="Times New Roman" w:cs="Times New Roman"/>
          <w:sz w:val="28"/>
          <w:szCs w:val="28"/>
        </w:rPr>
        <w:t>”</w:t>
      </w:r>
      <w:r w:rsidR="009948B2" w:rsidRPr="001171FE">
        <w:rPr>
          <w:rFonts w:ascii="Times New Roman" w:hAnsi="Times New Roman" w:cs="Times New Roman"/>
          <w:sz w:val="28"/>
          <w:szCs w:val="28"/>
        </w:rPr>
        <w:t>) przy użyciu zestawu łączności przez sędziego technicznego udzielonych do tej pory kar (</w:t>
      </w:r>
      <w:r w:rsidRPr="001171FE">
        <w:rPr>
          <w:rFonts w:ascii="Times New Roman" w:hAnsi="Times New Roman" w:cs="Times New Roman"/>
          <w:sz w:val="28"/>
          <w:szCs w:val="28"/>
        </w:rPr>
        <w:t>raz</w:t>
      </w:r>
      <w:r w:rsidR="009948B2" w:rsidRPr="001171FE">
        <w:rPr>
          <w:rFonts w:ascii="Times New Roman" w:hAnsi="Times New Roman" w:cs="Times New Roman"/>
          <w:sz w:val="28"/>
          <w:szCs w:val="28"/>
        </w:rPr>
        <w:t>-</w:t>
      </w:r>
      <w:r w:rsidRPr="001171FE">
        <w:rPr>
          <w:rFonts w:ascii="Times New Roman" w:hAnsi="Times New Roman" w:cs="Times New Roman"/>
          <w:sz w:val="28"/>
          <w:szCs w:val="28"/>
        </w:rPr>
        <w:t>dwa</w:t>
      </w:r>
      <w:r w:rsidR="009948B2" w:rsidRPr="001171FE">
        <w:rPr>
          <w:rFonts w:ascii="Times New Roman" w:hAnsi="Times New Roman" w:cs="Times New Roman"/>
          <w:sz w:val="28"/>
          <w:szCs w:val="28"/>
        </w:rPr>
        <w:t xml:space="preserve"> razy w każdej połowie). Wiedza taka jest przydatna np. w sytuacji</w:t>
      </w:r>
      <w:r w:rsidRPr="001171FE">
        <w:rPr>
          <w:rFonts w:ascii="Times New Roman" w:hAnsi="Times New Roman" w:cs="Times New Roman"/>
          <w:sz w:val="28"/>
          <w:szCs w:val="28"/>
        </w:rPr>
        <w:t>,</w:t>
      </w:r>
      <w:r w:rsidR="009948B2" w:rsidRPr="001171FE">
        <w:rPr>
          <w:rFonts w:ascii="Times New Roman" w:hAnsi="Times New Roman" w:cs="Times New Roman"/>
          <w:sz w:val="28"/>
          <w:szCs w:val="28"/>
        </w:rPr>
        <w:t xml:space="preserve"> gdy </w:t>
      </w:r>
      <w:r w:rsidRPr="001171FE">
        <w:rPr>
          <w:rFonts w:ascii="Times New Roman" w:hAnsi="Times New Roman" w:cs="Times New Roman"/>
          <w:sz w:val="28"/>
          <w:szCs w:val="28"/>
        </w:rPr>
        <w:t xml:space="preserve">sędzia będzie </w:t>
      </w:r>
      <w:r w:rsidR="009948B2" w:rsidRPr="001171FE">
        <w:rPr>
          <w:rFonts w:ascii="Times New Roman" w:hAnsi="Times New Roman" w:cs="Times New Roman"/>
          <w:sz w:val="28"/>
          <w:szCs w:val="28"/>
        </w:rPr>
        <w:t>rozstrzyg</w:t>
      </w:r>
      <w:r w:rsidRPr="001171FE">
        <w:rPr>
          <w:rFonts w:ascii="Times New Roman" w:hAnsi="Times New Roman" w:cs="Times New Roman"/>
          <w:sz w:val="28"/>
          <w:szCs w:val="28"/>
        </w:rPr>
        <w:t>ać</w:t>
      </w:r>
      <w:r w:rsidR="009948B2" w:rsidRPr="001171FE">
        <w:rPr>
          <w:rFonts w:ascii="Times New Roman" w:hAnsi="Times New Roman" w:cs="Times New Roman"/>
          <w:sz w:val="28"/>
          <w:szCs w:val="28"/>
        </w:rPr>
        <w:t xml:space="preserve"> o sensie stosowania korzyści (inaczej przy pierwszym, a inaczej przy drugim napomnieniu dla tego samego zawodnika).</w:t>
      </w:r>
    </w:p>
    <w:p w:rsidR="009709DD" w:rsidRPr="001171FE" w:rsidRDefault="005A4C78" w:rsidP="00681A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171FE">
        <w:rPr>
          <w:rFonts w:ascii="Times New Roman" w:hAnsi="Times New Roman" w:cs="Times New Roman"/>
          <w:sz w:val="28"/>
          <w:szCs w:val="28"/>
        </w:rPr>
        <w:t xml:space="preserve">4. </w:t>
      </w:r>
      <w:r w:rsidR="009948B2" w:rsidRPr="001171FE">
        <w:rPr>
          <w:rFonts w:ascii="Times New Roman" w:hAnsi="Times New Roman" w:cs="Times New Roman"/>
          <w:sz w:val="28"/>
          <w:szCs w:val="28"/>
        </w:rPr>
        <w:t>Gdy dojdzie do sytuacji, iż arbiter udzieli napomnienia, które jest drugim dla tego samego zawodnika, a nie wyciągnie zaraz potem czerwonej kartki, każdy z członków zespołu sędziowskiego ma obowiązek interweniować i nie pozwolić wznowić gry do momentu przekazania odpowiedniej informacji sędziemu. Każdy z arbitrów ma obowiązek natychmiast wyjąć swój notes i upewnić się, iż dany zawodnik był już ukarany</w:t>
      </w:r>
      <w:r w:rsidRPr="001171FE">
        <w:rPr>
          <w:rFonts w:ascii="Times New Roman" w:hAnsi="Times New Roman" w:cs="Times New Roman"/>
          <w:sz w:val="28"/>
          <w:szCs w:val="28"/>
        </w:rPr>
        <w:t xml:space="preserve"> i,</w:t>
      </w:r>
      <w:r w:rsidR="009948B2" w:rsidRPr="001171FE">
        <w:rPr>
          <w:rFonts w:ascii="Times New Roman" w:hAnsi="Times New Roman" w:cs="Times New Roman"/>
          <w:sz w:val="28"/>
          <w:szCs w:val="28"/>
        </w:rPr>
        <w:t xml:space="preserve"> gdy trzeba</w:t>
      </w:r>
      <w:r w:rsidRPr="001171FE">
        <w:rPr>
          <w:rFonts w:ascii="Times New Roman" w:hAnsi="Times New Roman" w:cs="Times New Roman"/>
          <w:sz w:val="28"/>
          <w:szCs w:val="28"/>
        </w:rPr>
        <w:t>,</w:t>
      </w:r>
      <w:r w:rsidR="009948B2" w:rsidRPr="001171FE">
        <w:rPr>
          <w:rFonts w:ascii="Times New Roman" w:hAnsi="Times New Roman" w:cs="Times New Roman"/>
          <w:sz w:val="28"/>
          <w:szCs w:val="28"/>
        </w:rPr>
        <w:t xml:space="preserve"> zwrócić </w:t>
      </w:r>
      <w:r w:rsidRPr="001171FE">
        <w:rPr>
          <w:rFonts w:ascii="Times New Roman" w:hAnsi="Times New Roman" w:cs="Times New Roman"/>
          <w:sz w:val="28"/>
          <w:szCs w:val="28"/>
        </w:rPr>
        <w:t xml:space="preserve">na to </w:t>
      </w:r>
      <w:r w:rsidR="009948B2" w:rsidRPr="001171FE">
        <w:rPr>
          <w:rFonts w:ascii="Times New Roman" w:hAnsi="Times New Roman" w:cs="Times New Roman"/>
          <w:sz w:val="28"/>
          <w:szCs w:val="28"/>
        </w:rPr>
        <w:t>uwagę sędziemu.</w:t>
      </w:r>
    </w:p>
    <w:p w:rsidR="009709DD" w:rsidRPr="001171FE" w:rsidRDefault="005A4C78" w:rsidP="00681A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171FE">
        <w:rPr>
          <w:rFonts w:ascii="Times New Roman" w:hAnsi="Times New Roman" w:cs="Times New Roman"/>
          <w:sz w:val="28"/>
          <w:szCs w:val="28"/>
        </w:rPr>
        <w:t xml:space="preserve">5. </w:t>
      </w:r>
      <w:r w:rsidR="009948B2" w:rsidRPr="001171FE">
        <w:rPr>
          <w:rFonts w:ascii="Times New Roman" w:hAnsi="Times New Roman" w:cs="Times New Roman"/>
          <w:sz w:val="28"/>
          <w:szCs w:val="28"/>
        </w:rPr>
        <w:t>W szczególnym przypadku</w:t>
      </w:r>
      <w:r w:rsidRPr="001171FE">
        <w:rPr>
          <w:rFonts w:ascii="Times New Roman" w:hAnsi="Times New Roman" w:cs="Times New Roman"/>
          <w:sz w:val="28"/>
          <w:szCs w:val="28"/>
        </w:rPr>
        <w:t>,</w:t>
      </w:r>
      <w:r w:rsidR="009948B2" w:rsidRPr="001171FE">
        <w:rPr>
          <w:rFonts w:ascii="Times New Roman" w:hAnsi="Times New Roman" w:cs="Times New Roman"/>
          <w:sz w:val="28"/>
          <w:szCs w:val="28"/>
        </w:rPr>
        <w:t xml:space="preserve"> gdy drugie napomnienie dotyczy piłkarza, który celowo opóźnia opuszczenie boiska przy wymianie, na wszystkich członkach zespołu sędziowskiego spoczywa obowiązek poinformowania sędziego o konieczności jego wykluczenia jeszcze przed opuszczeniem przez zawodnika boiska. Warto</w:t>
      </w:r>
      <w:r w:rsidRPr="001171FE">
        <w:rPr>
          <w:rFonts w:ascii="Times New Roman" w:hAnsi="Times New Roman" w:cs="Times New Roman"/>
          <w:sz w:val="28"/>
          <w:szCs w:val="28"/>
        </w:rPr>
        <w:t>,</w:t>
      </w:r>
      <w:r w:rsidR="009948B2" w:rsidRPr="001171FE">
        <w:rPr>
          <w:rFonts w:ascii="Times New Roman" w:hAnsi="Times New Roman" w:cs="Times New Roman"/>
          <w:sz w:val="28"/>
          <w:szCs w:val="28"/>
        </w:rPr>
        <w:t xml:space="preserve"> by sędzia główny każdorazowo przy pokazywaniu takiej kartki sprawdził, czy winowajca nie figuruje już w jego notesie, jeszcze przed pokazaniem kary. W razie wątpliwości należy przerwać procedurę wymiany, do czasu ich rozwiania.</w:t>
      </w:r>
    </w:p>
    <w:p w:rsidR="009709DD" w:rsidRPr="001171FE" w:rsidRDefault="00E74DAC" w:rsidP="00681A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171FE">
        <w:rPr>
          <w:rFonts w:ascii="Times New Roman" w:hAnsi="Times New Roman" w:cs="Times New Roman"/>
          <w:sz w:val="28"/>
          <w:szCs w:val="28"/>
        </w:rPr>
        <w:t>6. Jeśli jednak dojdzie do wznowienia gry, gdy na boisku jest jeszcze zawodnik z dwoma żółtymi kartkami (względnie wszedł na boisko rezerwowy w jego miejsce), sędzia winien naprawić ten błąd w momencie, gdy zda sobie z tego sprawę. Wtedy w przerwie w grze pokazuje czerwoną kartkę i usuwa winnego z boiska. Nie ma tu zastosowania przepis o zakazie karani</w:t>
      </w:r>
      <w:r w:rsidR="00E10226" w:rsidRPr="001171FE">
        <w:rPr>
          <w:rFonts w:ascii="Times New Roman" w:hAnsi="Times New Roman" w:cs="Times New Roman"/>
          <w:sz w:val="28"/>
          <w:szCs w:val="28"/>
        </w:rPr>
        <w:t>a</w:t>
      </w:r>
      <w:r w:rsidRPr="001171FE">
        <w:rPr>
          <w:rFonts w:ascii="Times New Roman" w:hAnsi="Times New Roman" w:cs="Times New Roman"/>
          <w:sz w:val="28"/>
          <w:szCs w:val="28"/>
        </w:rPr>
        <w:t xml:space="preserve"> zawodnika po wznowieniu gry, </w:t>
      </w:r>
      <w:r w:rsidR="00940EF6" w:rsidRPr="001171FE">
        <w:rPr>
          <w:rFonts w:ascii="Times New Roman" w:hAnsi="Times New Roman" w:cs="Times New Roman"/>
          <w:sz w:val="28"/>
          <w:szCs w:val="28"/>
        </w:rPr>
        <w:t>taka czerwona kartka traktowana jest jak naprawienie błędu technicznego.</w:t>
      </w:r>
    </w:p>
    <w:p w:rsidR="009948B2" w:rsidRPr="001171FE" w:rsidRDefault="00E74DAC" w:rsidP="00681A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171FE">
        <w:rPr>
          <w:rFonts w:ascii="Times New Roman" w:hAnsi="Times New Roman" w:cs="Times New Roman"/>
          <w:sz w:val="28"/>
          <w:szCs w:val="28"/>
        </w:rPr>
        <w:t xml:space="preserve">7. Podobne postępowanie dotyczy sytuacji, gdy </w:t>
      </w:r>
      <w:r w:rsidR="00940EF6" w:rsidRPr="001171FE">
        <w:rPr>
          <w:rFonts w:ascii="Times New Roman" w:hAnsi="Times New Roman" w:cs="Times New Roman"/>
          <w:sz w:val="28"/>
          <w:szCs w:val="28"/>
        </w:rPr>
        <w:t xml:space="preserve">jednak </w:t>
      </w:r>
      <w:r w:rsidRPr="001171FE">
        <w:rPr>
          <w:rFonts w:ascii="Times New Roman" w:hAnsi="Times New Roman" w:cs="Times New Roman"/>
          <w:sz w:val="28"/>
          <w:szCs w:val="28"/>
        </w:rPr>
        <w:t xml:space="preserve">na boisko wszedł </w:t>
      </w:r>
      <w:r w:rsidR="00940EF6" w:rsidRPr="001171FE">
        <w:rPr>
          <w:rFonts w:ascii="Times New Roman" w:hAnsi="Times New Roman" w:cs="Times New Roman"/>
          <w:sz w:val="28"/>
          <w:szCs w:val="28"/>
        </w:rPr>
        <w:t xml:space="preserve">już </w:t>
      </w:r>
      <w:r w:rsidRPr="001171FE">
        <w:rPr>
          <w:rFonts w:ascii="Times New Roman" w:hAnsi="Times New Roman" w:cs="Times New Roman"/>
          <w:sz w:val="28"/>
          <w:szCs w:val="28"/>
        </w:rPr>
        <w:t xml:space="preserve">rezerwowy w miejsce zawodnika, który winien otrzymać czerwoną kartkę (z tytułu dwóch napomnień). Nawet jeśli gra została już wznowiona, gdy sędzia zda sobie sprawę ze swojego błędu, w najbliższej przerwie </w:t>
      </w:r>
      <w:r w:rsidR="00AC2860" w:rsidRPr="001171FE">
        <w:rPr>
          <w:rFonts w:ascii="Times New Roman" w:hAnsi="Times New Roman" w:cs="Times New Roman"/>
          <w:sz w:val="28"/>
          <w:szCs w:val="28"/>
        </w:rPr>
        <w:t xml:space="preserve">sędzia usuwa zawodnika </w:t>
      </w:r>
      <w:r w:rsidRPr="001171FE">
        <w:rPr>
          <w:rFonts w:ascii="Times New Roman" w:hAnsi="Times New Roman" w:cs="Times New Roman"/>
          <w:sz w:val="28"/>
          <w:szCs w:val="28"/>
        </w:rPr>
        <w:t xml:space="preserve">z boiska. </w:t>
      </w:r>
      <w:r w:rsidR="00681A1A" w:rsidRPr="001171FE">
        <w:rPr>
          <w:rFonts w:ascii="Times New Roman" w:hAnsi="Times New Roman" w:cs="Times New Roman"/>
          <w:sz w:val="28"/>
          <w:szCs w:val="28"/>
        </w:rPr>
        <w:t>Ten zawodnik r</w:t>
      </w:r>
      <w:r w:rsidRPr="001171FE">
        <w:rPr>
          <w:rFonts w:ascii="Times New Roman" w:hAnsi="Times New Roman" w:cs="Times New Roman"/>
          <w:sz w:val="28"/>
          <w:szCs w:val="28"/>
        </w:rPr>
        <w:t>ezerwowy ma w dalszym ciągu prawo wejść na boisko (za innego zawodnika wymieni</w:t>
      </w:r>
      <w:r w:rsidR="008127F6" w:rsidRPr="001171FE">
        <w:rPr>
          <w:rFonts w:ascii="Times New Roman" w:hAnsi="Times New Roman" w:cs="Times New Roman"/>
          <w:sz w:val="28"/>
          <w:szCs w:val="28"/>
        </w:rPr>
        <w:t>a</w:t>
      </w:r>
      <w:r w:rsidRPr="001171FE">
        <w:rPr>
          <w:rFonts w:ascii="Times New Roman" w:hAnsi="Times New Roman" w:cs="Times New Roman"/>
          <w:sz w:val="28"/>
          <w:szCs w:val="28"/>
        </w:rPr>
        <w:t xml:space="preserve">nego), a ta anulowana </w:t>
      </w:r>
      <w:r w:rsidR="000F4A75" w:rsidRPr="001171FE">
        <w:rPr>
          <w:rFonts w:ascii="Times New Roman" w:hAnsi="Times New Roman" w:cs="Times New Roman"/>
          <w:sz w:val="28"/>
          <w:szCs w:val="28"/>
        </w:rPr>
        <w:t xml:space="preserve">zmiana </w:t>
      </w:r>
      <w:r w:rsidRPr="001171FE">
        <w:rPr>
          <w:rFonts w:ascii="Times New Roman" w:hAnsi="Times New Roman" w:cs="Times New Roman"/>
          <w:sz w:val="28"/>
          <w:szCs w:val="28"/>
        </w:rPr>
        <w:t>nie jest wliczana do limitu przewidzianego regulaminem rozgrywek.</w:t>
      </w:r>
    </w:p>
    <w:p w:rsidR="00E86F54" w:rsidRPr="001171FE" w:rsidRDefault="00E86F54" w:rsidP="00C41FE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709DD" w:rsidRPr="001171FE" w:rsidRDefault="009709DD" w:rsidP="00C41FE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86F54" w:rsidRPr="001171FE" w:rsidRDefault="00EB1BE4" w:rsidP="00C41FE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71FE">
        <w:rPr>
          <w:rFonts w:ascii="Times New Roman" w:hAnsi="Times New Roman" w:cs="Times New Roman"/>
          <w:b/>
          <w:sz w:val="28"/>
          <w:szCs w:val="28"/>
          <w:u w:val="single"/>
        </w:rPr>
        <w:t>Zakaz atakowania bramkarza</w:t>
      </w:r>
    </w:p>
    <w:p w:rsidR="00C91F94" w:rsidRPr="001171FE" w:rsidRDefault="00C91F94" w:rsidP="005B1A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71FE">
        <w:rPr>
          <w:rFonts w:ascii="Times New Roman" w:hAnsi="Times New Roman" w:cs="Times New Roman"/>
          <w:sz w:val="28"/>
          <w:szCs w:val="28"/>
        </w:rPr>
        <w:t xml:space="preserve">Jakiekolwiek </w:t>
      </w:r>
      <w:r w:rsidR="005B1ACD" w:rsidRPr="001171FE">
        <w:rPr>
          <w:rFonts w:ascii="Times New Roman" w:hAnsi="Times New Roman" w:cs="Times New Roman"/>
          <w:sz w:val="28"/>
          <w:szCs w:val="28"/>
        </w:rPr>
        <w:t xml:space="preserve">atakowanie bramkarza, w czasie 6 sekund, jakie ma na pozbycie się piłki z rąk </w:t>
      </w:r>
      <w:r w:rsidR="00E86F54" w:rsidRPr="001171FE">
        <w:rPr>
          <w:rFonts w:ascii="Times New Roman" w:hAnsi="Times New Roman" w:cs="Times New Roman"/>
          <w:sz w:val="28"/>
          <w:szCs w:val="28"/>
        </w:rPr>
        <w:t xml:space="preserve">po </w:t>
      </w:r>
      <w:r w:rsidR="005B1ACD" w:rsidRPr="001171FE">
        <w:rPr>
          <w:rFonts w:ascii="Times New Roman" w:hAnsi="Times New Roman" w:cs="Times New Roman"/>
          <w:sz w:val="28"/>
          <w:szCs w:val="28"/>
        </w:rPr>
        <w:t xml:space="preserve">jej przejęciu, </w:t>
      </w:r>
      <w:r w:rsidR="008127F6" w:rsidRPr="001171FE">
        <w:rPr>
          <w:rFonts w:ascii="Times New Roman" w:hAnsi="Times New Roman" w:cs="Times New Roman"/>
          <w:sz w:val="28"/>
          <w:szCs w:val="28"/>
        </w:rPr>
        <w:t>jest niedozwolone.</w:t>
      </w:r>
      <w:r w:rsidR="005B1ACD" w:rsidRPr="001171FE">
        <w:rPr>
          <w:rFonts w:ascii="Times New Roman" w:hAnsi="Times New Roman" w:cs="Times New Roman"/>
          <w:sz w:val="28"/>
          <w:szCs w:val="28"/>
        </w:rPr>
        <w:t xml:space="preserve"> Dotyczy to również prób wybijania piłki bramkarzowi w czasie kozłowania.</w:t>
      </w:r>
    </w:p>
    <w:p w:rsidR="00C91F94" w:rsidRPr="001171FE" w:rsidRDefault="00C91F94" w:rsidP="00C41FE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F0AB6" w:rsidRPr="001171FE" w:rsidRDefault="00BF0AB6" w:rsidP="00C41FE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91F94" w:rsidRPr="001171FE" w:rsidRDefault="00771AEA" w:rsidP="00C41FE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71FE">
        <w:rPr>
          <w:rFonts w:ascii="Times New Roman" w:hAnsi="Times New Roman" w:cs="Times New Roman"/>
          <w:b/>
          <w:sz w:val="28"/>
          <w:szCs w:val="28"/>
          <w:u w:val="single"/>
        </w:rPr>
        <w:t>Nierozważne wślizgi</w:t>
      </w:r>
    </w:p>
    <w:p w:rsidR="00771AEA" w:rsidRPr="001171FE" w:rsidRDefault="00E86F54" w:rsidP="00C41FE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71FE">
        <w:rPr>
          <w:rFonts w:ascii="Times New Roman" w:hAnsi="Times New Roman" w:cs="Times New Roman"/>
          <w:sz w:val="28"/>
          <w:szCs w:val="28"/>
        </w:rPr>
        <w:t xml:space="preserve">Wślizgi z tyłu i pod małym kątem z boku nogą dalszą od przeciwnika, gdy noga </w:t>
      </w:r>
      <w:r w:rsidR="00B03E22" w:rsidRPr="001171FE">
        <w:rPr>
          <w:rFonts w:ascii="Times New Roman" w:hAnsi="Times New Roman" w:cs="Times New Roman"/>
          <w:sz w:val="28"/>
          <w:szCs w:val="28"/>
        </w:rPr>
        <w:t>zakroczna może spowodować kontuzję zawodnika atakowanego</w:t>
      </w:r>
      <w:r w:rsidR="009709DD" w:rsidRPr="001171FE">
        <w:rPr>
          <w:rFonts w:ascii="Times New Roman" w:hAnsi="Times New Roman" w:cs="Times New Roman"/>
          <w:sz w:val="28"/>
          <w:szCs w:val="28"/>
        </w:rPr>
        <w:t>, będą traktowane przez sędziów jako wykonane co najmniej bez zważania na bezpieczeństwo przeciwnika i konsekwencje, jakie ten atak może spowodować. A co za tym idzie, ataki takie karane będą co najmniej napomnieniem.</w:t>
      </w:r>
    </w:p>
    <w:p w:rsidR="00E86F54" w:rsidRPr="001171FE" w:rsidRDefault="00771AEA" w:rsidP="00C41FE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71FE">
        <w:rPr>
          <w:rFonts w:ascii="Times New Roman" w:hAnsi="Times New Roman" w:cs="Times New Roman"/>
          <w:sz w:val="28"/>
          <w:szCs w:val="28"/>
        </w:rPr>
        <w:t>Przykład</w:t>
      </w:r>
      <w:r w:rsidR="009709DD" w:rsidRPr="001171FE">
        <w:rPr>
          <w:rFonts w:ascii="Times New Roman" w:hAnsi="Times New Roman" w:cs="Times New Roman"/>
          <w:sz w:val="28"/>
          <w:szCs w:val="28"/>
        </w:rPr>
        <w:t>y</w:t>
      </w:r>
      <w:r w:rsidRPr="001171FE">
        <w:rPr>
          <w:rFonts w:ascii="Times New Roman" w:hAnsi="Times New Roman" w:cs="Times New Roman"/>
          <w:sz w:val="28"/>
          <w:szCs w:val="28"/>
        </w:rPr>
        <w:t xml:space="preserve"> taki</w:t>
      </w:r>
      <w:r w:rsidR="009709DD" w:rsidRPr="001171FE">
        <w:rPr>
          <w:rFonts w:ascii="Times New Roman" w:hAnsi="Times New Roman" w:cs="Times New Roman"/>
          <w:sz w:val="28"/>
          <w:szCs w:val="28"/>
        </w:rPr>
        <w:t>ch</w:t>
      </w:r>
      <w:r w:rsidRPr="00117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1FE">
        <w:rPr>
          <w:rFonts w:ascii="Times New Roman" w:hAnsi="Times New Roman" w:cs="Times New Roman"/>
          <w:sz w:val="28"/>
          <w:szCs w:val="28"/>
        </w:rPr>
        <w:t>zagra</w:t>
      </w:r>
      <w:r w:rsidR="009709DD" w:rsidRPr="001171FE">
        <w:rPr>
          <w:rFonts w:ascii="Times New Roman" w:hAnsi="Times New Roman" w:cs="Times New Roman"/>
          <w:sz w:val="28"/>
          <w:szCs w:val="28"/>
        </w:rPr>
        <w:t>ń</w:t>
      </w:r>
      <w:proofErr w:type="spellEnd"/>
      <w:r w:rsidRPr="001171FE">
        <w:rPr>
          <w:rFonts w:ascii="Times New Roman" w:hAnsi="Times New Roman" w:cs="Times New Roman"/>
          <w:sz w:val="28"/>
          <w:szCs w:val="28"/>
        </w:rPr>
        <w:t xml:space="preserve"> na załączony</w:t>
      </w:r>
      <w:r w:rsidR="009709DD" w:rsidRPr="001171FE">
        <w:rPr>
          <w:rFonts w:ascii="Times New Roman" w:hAnsi="Times New Roman" w:cs="Times New Roman"/>
          <w:sz w:val="28"/>
          <w:szCs w:val="28"/>
        </w:rPr>
        <w:t>ch</w:t>
      </w:r>
      <w:r w:rsidRPr="001171FE">
        <w:rPr>
          <w:rFonts w:ascii="Times New Roman" w:hAnsi="Times New Roman" w:cs="Times New Roman"/>
          <w:sz w:val="28"/>
          <w:szCs w:val="28"/>
        </w:rPr>
        <w:t xml:space="preserve"> klip</w:t>
      </w:r>
      <w:r w:rsidR="009709DD" w:rsidRPr="001171FE">
        <w:rPr>
          <w:rFonts w:ascii="Times New Roman" w:hAnsi="Times New Roman" w:cs="Times New Roman"/>
          <w:sz w:val="28"/>
          <w:szCs w:val="28"/>
        </w:rPr>
        <w:t>ach</w:t>
      </w:r>
      <w:r w:rsidRPr="001171FE">
        <w:rPr>
          <w:rFonts w:ascii="Times New Roman" w:hAnsi="Times New Roman" w:cs="Times New Roman"/>
          <w:sz w:val="28"/>
          <w:szCs w:val="28"/>
        </w:rPr>
        <w:t>.</w:t>
      </w:r>
    </w:p>
    <w:p w:rsidR="00C91F94" w:rsidRPr="001171FE" w:rsidRDefault="00C91F94" w:rsidP="00C41FE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709DD" w:rsidRPr="001171FE" w:rsidRDefault="009709DD" w:rsidP="00C41FE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03E22" w:rsidRPr="001171FE" w:rsidRDefault="00C91F94" w:rsidP="00C41FE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71FE">
        <w:rPr>
          <w:rFonts w:ascii="Times New Roman" w:hAnsi="Times New Roman" w:cs="Times New Roman"/>
          <w:b/>
          <w:sz w:val="28"/>
          <w:szCs w:val="28"/>
          <w:u w:val="single"/>
        </w:rPr>
        <w:t>Zagranie piłki ręką</w:t>
      </w:r>
    </w:p>
    <w:p w:rsidR="00B03E22" w:rsidRPr="001171FE" w:rsidRDefault="00B03E22" w:rsidP="008127F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171FE">
        <w:rPr>
          <w:rFonts w:ascii="Times New Roman" w:hAnsi="Times New Roman" w:cs="Times New Roman"/>
          <w:sz w:val="28"/>
          <w:szCs w:val="28"/>
        </w:rPr>
        <w:t>W przypadkach gdy zawodnik drużyny broniącej nie walczy o piłkę</w:t>
      </w:r>
      <w:r w:rsidR="00C91F94" w:rsidRPr="001171FE">
        <w:rPr>
          <w:rFonts w:ascii="Times New Roman" w:hAnsi="Times New Roman" w:cs="Times New Roman"/>
          <w:sz w:val="28"/>
          <w:szCs w:val="28"/>
        </w:rPr>
        <w:t>,</w:t>
      </w:r>
      <w:r w:rsidRPr="001171FE">
        <w:rPr>
          <w:rFonts w:ascii="Times New Roman" w:hAnsi="Times New Roman" w:cs="Times New Roman"/>
          <w:sz w:val="28"/>
          <w:szCs w:val="28"/>
        </w:rPr>
        <w:t xml:space="preserve"> a</w:t>
      </w:r>
      <w:r w:rsidR="00C91F94" w:rsidRPr="001171FE">
        <w:rPr>
          <w:rFonts w:ascii="Times New Roman" w:hAnsi="Times New Roman" w:cs="Times New Roman"/>
          <w:sz w:val="28"/>
          <w:szCs w:val="28"/>
        </w:rPr>
        <w:t>le</w:t>
      </w:r>
      <w:r w:rsidRPr="001171FE">
        <w:rPr>
          <w:rFonts w:ascii="Times New Roman" w:hAnsi="Times New Roman" w:cs="Times New Roman"/>
          <w:sz w:val="28"/>
          <w:szCs w:val="28"/>
        </w:rPr>
        <w:t xml:space="preserve"> jedynie swoją interwencją zamierza </w:t>
      </w:r>
      <w:r w:rsidR="005C2CFF" w:rsidRPr="001171FE">
        <w:rPr>
          <w:rFonts w:ascii="Times New Roman" w:hAnsi="Times New Roman" w:cs="Times New Roman"/>
          <w:sz w:val="28"/>
          <w:szCs w:val="28"/>
        </w:rPr>
        <w:t xml:space="preserve">zatrzymać piłkę kopniętą przez przeciwnika w jej drodze w światło bramki lub </w:t>
      </w:r>
      <w:r w:rsidR="008127F6" w:rsidRPr="001171FE">
        <w:rPr>
          <w:rFonts w:ascii="Times New Roman" w:hAnsi="Times New Roman" w:cs="Times New Roman"/>
          <w:sz w:val="28"/>
          <w:szCs w:val="28"/>
        </w:rPr>
        <w:t>w pole karne (</w:t>
      </w:r>
      <w:r w:rsidR="005C2CFF" w:rsidRPr="001171FE">
        <w:rPr>
          <w:rFonts w:ascii="Times New Roman" w:hAnsi="Times New Roman" w:cs="Times New Roman"/>
          <w:sz w:val="28"/>
          <w:szCs w:val="28"/>
        </w:rPr>
        <w:t>strzały i dośrodkowania, również z rzutów wolnych)</w:t>
      </w:r>
      <w:r w:rsidR="00C91F94" w:rsidRPr="001171FE">
        <w:rPr>
          <w:rFonts w:ascii="Times New Roman" w:hAnsi="Times New Roman" w:cs="Times New Roman"/>
          <w:sz w:val="28"/>
          <w:szCs w:val="28"/>
        </w:rPr>
        <w:t>, to za jedyn</w:t>
      </w:r>
      <w:r w:rsidR="005C2CFF" w:rsidRPr="001171FE">
        <w:rPr>
          <w:rFonts w:ascii="Times New Roman" w:hAnsi="Times New Roman" w:cs="Times New Roman"/>
          <w:sz w:val="28"/>
          <w:szCs w:val="28"/>
        </w:rPr>
        <w:t xml:space="preserve">e naturalne ułożenie jego rąk uznaje się ułożenie nie zwiększające </w:t>
      </w:r>
      <w:r w:rsidR="00C91F94" w:rsidRPr="001171FE">
        <w:rPr>
          <w:rFonts w:ascii="Times New Roman" w:hAnsi="Times New Roman" w:cs="Times New Roman"/>
          <w:sz w:val="28"/>
          <w:szCs w:val="28"/>
        </w:rPr>
        <w:t xml:space="preserve">tzw. </w:t>
      </w:r>
      <w:r w:rsidR="005C2CFF" w:rsidRPr="001171FE">
        <w:rPr>
          <w:rFonts w:ascii="Times New Roman" w:hAnsi="Times New Roman" w:cs="Times New Roman"/>
          <w:sz w:val="28"/>
          <w:szCs w:val="28"/>
        </w:rPr>
        <w:t xml:space="preserve">obrysu ciała. </w:t>
      </w:r>
    </w:p>
    <w:p w:rsidR="005C2CFF" w:rsidRPr="001171FE" w:rsidRDefault="005C2CFF" w:rsidP="008127F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171FE">
        <w:rPr>
          <w:rFonts w:ascii="Times New Roman" w:hAnsi="Times New Roman" w:cs="Times New Roman"/>
          <w:sz w:val="28"/>
          <w:szCs w:val="28"/>
        </w:rPr>
        <w:t>W przypadkach, gdy piłka kopnięta przez przeciwnika trafi w rękę powiększającą tzw. obrys ciała</w:t>
      </w:r>
      <w:r w:rsidR="00C91F94" w:rsidRPr="001171FE">
        <w:rPr>
          <w:rFonts w:ascii="Times New Roman" w:hAnsi="Times New Roman" w:cs="Times New Roman"/>
          <w:sz w:val="28"/>
          <w:szCs w:val="28"/>
        </w:rPr>
        <w:t>,</w:t>
      </w:r>
      <w:r w:rsidRPr="001171FE">
        <w:rPr>
          <w:rFonts w:ascii="Times New Roman" w:hAnsi="Times New Roman" w:cs="Times New Roman"/>
          <w:sz w:val="28"/>
          <w:szCs w:val="28"/>
        </w:rPr>
        <w:t xml:space="preserve"> podyktowany zostanie r</w:t>
      </w:r>
      <w:r w:rsidR="008219FB" w:rsidRPr="001171FE">
        <w:rPr>
          <w:rFonts w:ascii="Times New Roman" w:hAnsi="Times New Roman" w:cs="Times New Roman"/>
          <w:sz w:val="28"/>
          <w:szCs w:val="28"/>
        </w:rPr>
        <w:t>zut wolny bezpośredni lub karny</w:t>
      </w:r>
      <w:r w:rsidRPr="001171FE">
        <w:rPr>
          <w:rFonts w:ascii="Times New Roman" w:hAnsi="Times New Roman" w:cs="Times New Roman"/>
          <w:sz w:val="28"/>
          <w:szCs w:val="28"/>
        </w:rPr>
        <w:t>.</w:t>
      </w:r>
    </w:p>
    <w:p w:rsidR="00A129BE" w:rsidRPr="001171FE" w:rsidRDefault="008219FB" w:rsidP="009709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171FE">
        <w:rPr>
          <w:rFonts w:ascii="Times New Roman" w:hAnsi="Times New Roman" w:cs="Times New Roman"/>
          <w:sz w:val="28"/>
          <w:szCs w:val="28"/>
        </w:rPr>
        <w:t>Dodatkowo, gdy piłka zmierzała w światło bramki, winny zawodnik zostanie ukarany napomnieniem. Jednak</w:t>
      </w:r>
      <w:r w:rsidR="005C2CFF" w:rsidRPr="001171FE">
        <w:rPr>
          <w:rFonts w:ascii="Times New Roman" w:hAnsi="Times New Roman" w:cs="Times New Roman"/>
          <w:sz w:val="28"/>
          <w:szCs w:val="28"/>
        </w:rPr>
        <w:t xml:space="preserve"> gdy rozmyślny kontakt piłki z nien</w:t>
      </w:r>
      <w:r w:rsidRPr="001171FE">
        <w:rPr>
          <w:rFonts w:ascii="Times New Roman" w:hAnsi="Times New Roman" w:cs="Times New Roman"/>
          <w:sz w:val="28"/>
          <w:szCs w:val="28"/>
        </w:rPr>
        <w:t>aturalnie ułożoną ręką pozbawił</w:t>
      </w:r>
      <w:r w:rsidR="005C2CFF" w:rsidRPr="001171FE">
        <w:rPr>
          <w:rFonts w:ascii="Times New Roman" w:hAnsi="Times New Roman" w:cs="Times New Roman"/>
          <w:sz w:val="28"/>
          <w:szCs w:val="28"/>
        </w:rPr>
        <w:t xml:space="preserve"> drużynę przeciwną bramki lub realnej szansy na zdobycie bramki</w:t>
      </w:r>
      <w:r w:rsidR="00771AEA" w:rsidRPr="001171FE">
        <w:rPr>
          <w:rFonts w:ascii="Times New Roman" w:hAnsi="Times New Roman" w:cs="Times New Roman"/>
          <w:sz w:val="28"/>
          <w:szCs w:val="28"/>
        </w:rPr>
        <w:t>,</w:t>
      </w:r>
      <w:r w:rsidRPr="001171FE">
        <w:rPr>
          <w:rFonts w:ascii="Times New Roman" w:hAnsi="Times New Roman" w:cs="Times New Roman"/>
          <w:sz w:val="28"/>
          <w:szCs w:val="28"/>
        </w:rPr>
        <w:t xml:space="preserve"> winny zawodnik zostanie wykluczony z gry. Zostanie on również napomniany gdy, po dośrodkowaniu, kontakt pi</w:t>
      </w:r>
      <w:r w:rsidR="009B6A7D" w:rsidRPr="001171FE">
        <w:rPr>
          <w:rFonts w:ascii="Times New Roman" w:hAnsi="Times New Roman" w:cs="Times New Roman"/>
          <w:sz w:val="28"/>
          <w:szCs w:val="28"/>
        </w:rPr>
        <w:t xml:space="preserve">łki z nienaturalnie </w:t>
      </w:r>
      <w:r w:rsidR="009B6A7D" w:rsidRPr="001171FE">
        <w:rPr>
          <w:rFonts w:ascii="Times New Roman" w:hAnsi="Times New Roman" w:cs="Times New Roman"/>
          <w:sz w:val="28"/>
          <w:szCs w:val="28"/>
        </w:rPr>
        <w:lastRenderedPageBreak/>
        <w:t>ułożoną ręką (poza obrysem ciała)</w:t>
      </w:r>
      <w:r w:rsidRPr="001171FE">
        <w:rPr>
          <w:rFonts w:ascii="Times New Roman" w:hAnsi="Times New Roman" w:cs="Times New Roman"/>
          <w:sz w:val="28"/>
          <w:szCs w:val="28"/>
        </w:rPr>
        <w:t xml:space="preserve"> pozbawi p</w:t>
      </w:r>
      <w:r w:rsidR="00771AEA" w:rsidRPr="001171FE">
        <w:rPr>
          <w:rFonts w:ascii="Times New Roman" w:hAnsi="Times New Roman" w:cs="Times New Roman"/>
          <w:sz w:val="28"/>
          <w:szCs w:val="28"/>
        </w:rPr>
        <w:t>rzeciwnika wejścia w posiadanie</w:t>
      </w:r>
      <w:r w:rsidRPr="001171FE">
        <w:rPr>
          <w:rFonts w:ascii="Times New Roman" w:hAnsi="Times New Roman" w:cs="Times New Roman"/>
          <w:sz w:val="28"/>
          <w:szCs w:val="28"/>
        </w:rPr>
        <w:t xml:space="preserve"> piłki.</w:t>
      </w:r>
    </w:p>
    <w:sectPr w:rsidR="00A129BE" w:rsidRPr="001171FE" w:rsidSect="00B63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1A2A"/>
    <w:multiLevelType w:val="hybridMultilevel"/>
    <w:tmpl w:val="08981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E5312"/>
    <w:multiLevelType w:val="hybridMultilevel"/>
    <w:tmpl w:val="8E083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7746D"/>
    <w:multiLevelType w:val="hybridMultilevel"/>
    <w:tmpl w:val="30EE6A10"/>
    <w:lvl w:ilvl="0" w:tplc="15C8E74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361190"/>
    <w:multiLevelType w:val="hybridMultilevel"/>
    <w:tmpl w:val="8A08B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56028"/>
    <w:multiLevelType w:val="hybridMultilevel"/>
    <w:tmpl w:val="3D0A3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8A39D8"/>
    <w:multiLevelType w:val="hybridMultilevel"/>
    <w:tmpl w:val="31FE4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92F"/>
    <w:rsid w:val="0001631A"/>
    <w:rsid w:val="0002106F"/>
    <w:rsid w:val="00061D90"/>
    <w:rsid w:val="0007336F"/>
    <w:rsid w:val="000F4A75"/>
    <w:rsid w:val="001171FE"/>
    <w:rsid w:val="0021303B"/>
    <w:rsid w:val="00220E25"/>
    <w:rsid w:val="002302B9"/>
    <w:rsid w:val="00236C1F"/>
    <w:rsid w:val="00236D0F"/>
    <w:rsid w:val="0029192F"/>
    <w:rsid w:val="0041432A"/>
    <w:rsid w:val="004C118A"/>
    <w:rsid w:val="005319F0"/>
    <w:rsid w:val="005332D8"/>
    <w:rsid w:val="005639B0"/>
    <w:rsid w:val="005735C7"/>
    <w:rsid w:val="00592261"/>
    <w:rsid w:val="005A4C78"/>
    <w:rsid w:val="005B1ACD"/>
    <w:rsid w:val="005C2CFF"/>
    <w:rsid w:val="005C772E"/>
    <w:rsid w:val="00656CC3"/>
    <w:rsid w:val="00681A1A"/>
    <w:rsid w:val="006C7B3F"/>
    <w:rsid w:val="00714904"/>
    <w:rsid w:val="00771AEA"/>
    <w:rsid w:val="008127F6"/>
    <w:rsid w:val="008219FB"/>
    <w:rsid w:val="00894B48"/>
    <w:rsid w:val="008D2033"/>
    <w:rsid w:val="008E15ED"/>
    <w:rsid w:val="00922057"/>
    <w:rsid w:val="00940EF6"/>
    <w:rsid w:val="009709DD"/>
    <w:rsid w:val="009948B2"/>
    <w:rsid w:val="009B6A7D"/>
    <w:rsid w:val="009C76A4"/>
    <w:rsid w:val="00A129BE"/>
    <w:rsid w:val="00A3346F"/>
    <w:rsid w:val="00AC2860"/>
    <w:rsid w:val="00B03E22"/>
    <w:rsid w:val="00B510F2"/>
    <w:rsid w:val="00B63128"/>
    <w:rsid w:val="00B95624"/>
    <w:rsid w:val="00BA5941"/>
    <w:rsid w:val="00BE0222"/>
    <w:rsid w:val="00BF0AB6"/>
    <w:rsid w:val="00C11996"/>
    <w:rsid w:val="00C31D12"/>
    <w:rsid w:val="00C3332A"/>
    <w:rsid w:val="00C3595B"/>
    <w:rsid w:val="00C41FE2"/>
    <w:rsid w:val="00C462BF"/>
    <w:rsid w:val="00C46924"/>
    <w:rsid w:val="00C70013"/>
    <w:rsid w:val="00C91F94"/>
    <w:rsid w:val="00CC4C93"/>
    <w:rsid w:val="00CE1862"/>
    <w:rsid w:val="00D638F1"/>
    <w:rsid w:val="00DB6CE7"/>
    <w:rsid w:val="00DD6D99"/>
    <w:rsid w:val="00E10226"/>
    <w:rsid w:val="00E74DAC"/>
    <w:rsid w:val="00E86F54"/>
    <w:rsid w:val="00E97900"/>
    <w:rsid w:val="00EA1853"/>
    <w:rsid w:val="00EB1BE4"/>
    <w:rsid w:val="00F326D7"/>
    <w:rsid w:val="00F3771E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29BE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48B2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48B2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9948B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29BE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48B2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48B2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9948B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0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1562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Piotr Tenczyński</cp:lastModifiedBy>
  <cp:revision>10</cp:revision>
  <cp:lastPrinted>2013-11-25T14:48:00Z</cp:lastPrinted>
  <dcterms:created xsi:type="dcterms:W3CDTF">2014-02-12T10:27:00Z</dcterms:created>
  <dcterms:modified xsi:type="dcterms:W3CDTF">2014-02-13T18:36:00Z</dcterms:modified>
</cp:coreProperties>
</file>